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jc w:val="center"/>
        <w:tblLayout w:type="fixed"/>
        <w:tblLook w:val="04A0" w:firstRow="1" w:lastRow="0" w:firstColumn="1" w:lastColumn="0" w:noHBand="0" w:noVBand="1"/>
      </w:tblPr>
      <w:tblGrid>
        <w:gridCol w:w="3321"/>
        <w:gridCol w:w="5889"/>
      </w:tblGrid>
      <w:tr w:rsidR="00717C1F" w:rsidRPr="009A77D3" w14:paraId="5D86C70C" w14:textId="77777777" w:rsidTr="00607F60">
        <w:trPr>
          <w:jc w:val="center"/>
        </w:trPr>
        <w:tc>
          <w:tcPr>
            <w:tcW w:w="3321" w:type="dxa"/>
            <w:hideMark/>
          </w:tcPr>
          <w:p w14:paraId="6C8093A6" w14:textId="77777777" w:rsidR="00717C1F" w:rsidRPr="009A77D3" w:rsidRDefault="00717C1F" w:rsidP="00607F60">
            <w:pPr>
              <w:jc w:val="center"/>
              <w:rPr>
                <w:b/>
                <w:sz w:val="26"/>
              </w:rPr>
            </w:pPr>
            <w:r w:rsidRPr="009A77D3">
              <w:rPr>
                <w:b/>
                <w:sz w:val="26"/>
              </w:rPr>
              <w:t>HỘI ĐỒNG NHÂN DÂN</w:t>
            </w:r>
          </w:p>
        </w:tc>
        <w:tc>
          <w:tcPr>
            <w:tcW w:w="5889" w:type="dxa"/>
            <w:hideMark/>
          </w:tcPr>
          <w:p w14:paraId="1BAD2C3C" w14:textId="77777777" w:rsidR="00717C1F" w:rsidRPr="009A77D3" w:rsidRDefault="00717C1F" w:rsidP="00607F60">
            <w:pPr>
              <w:jc w:val="center"/>
              <w:rPr>
                <w:b/>
                <w:sz w:val="26"/>
              </w:rPr>
            </w:pPr>
            <w:r w:rsidRPr="009A77D3">
              <w:rPr>
                <w:b/>
                <w:sz w:val="26"/>
              </w:rPr>
              <w:t>CỘNG HÒA XÃ HỘI CHỦ NGHĨA VIỆT NAM</w:t>
            </w:r>
          </w:p>
        </w:tc>
      </w:tr>
      <w:tr w:rsidR="00717C1F" w:rsidRPr="009A77D3" w14:paraId="686B13B8" w14:textId="77777777" w:rsidTr="00607F60">
        <w:trPr>
          <w:jc w:val="center"/>
        </w:trPr>
        <w:tc>
          <w:tcPr>
            <w:tcW w:w="3321" w:type="dxa"/>
            <w:hideMark/>
          </w:tcPr>
          <w:p w14:paraId="168EFB9E" w14:textId="77777777" w:rsidR="00717C1F" w:rsidRPr="009A77D3" w:rsidRDefault="00717C1F" w:rsidP="00607F60">
            <w:pPr>
              <w:jc w:val="center"/>
              <w:rPr>
                <w:b/>
                <w:sz w:val="26"/>
              </w:rPr>
            </w:pPr>
            <w:r w:rsidRPr="009A77D3">
              <w:rPr>
                <w:b/>
                <w:sz w:val="26"/>
              </w:rPr>
              <w:t>HUYỆN VIỆT YÊN</w:t>
            </w:r>
          </w:p>
        </w:tc>
        <w:tc>
          <w:tcPr>
            <w:tcW w:w="5889" w:type="dxa"/>
            <w:hideMark/>
          </w:tcPr>
          <w:p w14:paraId="0657913A" w14:textId="77777777" w:rsidR="00717C1F" w:rsidRPr="009A77D3" w:rsidRDefault="00717C1F" w:rsidP="00607F60">
            <w:pPr>
              <w:jc w:val="center"/>
              <w:rPr>
                <w:b/>
                <w:sz w:val="26"/>
              </w:rPr>
            </w:pPr>
            <w:r w:rsidRPr="009A77D3">
              <w:rPr>
                <w:b/>
                <w:sz w:val="26"/>
              </w:rPr>
              <w:t>Độc lập - Tự do - Hạnh phúc</w:t>
            </w:r>
          </w:p>
        </w:tc>
      </w:tr>
      <w:tr w:rsidR="00717C1F" w:rsidRPr="009A77D3" w14:paraId="6C03095D" w14:textId="77777777" w:rsidTr="00607F60">
        <w:trPr>
          <w:jc w:val="center"/>
        </w:trPr>
        <w:tc>
          <w:tcPr>
            <w:tcW w:w="3321" w:type="dxa"/>
            <w:hideMark/>
          </w:tcPr>
          <w:p w14:paraId="6EE055C7" w14:textId="77777777" w:rsidR="00717C1F" w:rsidRPr="009A77D3" w:rsidRDefault="00717C1F" w:rsidP="00607F60">
            <w:pPr>
              <w:jc w:val="center"/>
              <w:rPr>
                <w:b/>
              </w:rPr>
            </w:pPr>
            <w:r w:rsidRPr="009A77D3">
              <w:rPr>
                <w:noProof/>
              </w:rPr>
              <mc:AlternateContent>
                <mc:Choice Requires="wps">
                  <w:drawing>
                    <wp:anchor distT="0" distB="0" distL="114300" distR="114300" simplePos="0" relativeHeight="251663360" behindDoc="0" locked="0" layoutInCell="1" allowOverlap="1" wp14:anchorId="1FED483B" wp14:editId="6CF8C51D">
                      <wp:simplePos x="0" y="0"/>
                      <wp:positionH relativeFrom="column">
                        <wp:posOffset>561340</wp:posOffset>
                      </wp:positionH>
                      <wp:positionV relativeFrom="paragraph">
                        <wp:posOffset>50165</wp:posOffset>
                      </wp:positionV>
                      <wp:extent cx="723265" cy="0"/>
                      <wp:effectExtent l="1270" t="4445" r="889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6CC7"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95pt" to="10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"/>
                  </w:pict>
                </mc:Fallback>
              </mc:AlternateContent>
            </w:r>
          </w:p>
        </w:tc>
        <w:tc>
          <w:tcPr>
            <w:tcW w:w="5889" w:type="dxa"/>
            <w:hideMark/>
          </w:tcPr>
          <w:p w14:paraId="2F47AEA0" w14:textId="77777777" w:rsidR="00717C1F" w:rsidRPr="009A77D3" w:rsidRDefault="00717C1F" w:rsidP="00607F60">
            <w:pPr>
              <w:jc w:val="center"/>
              <w:rPr>
                <w:b/>
              </w:rPr>
            </w:pPr>
          </w:p>
        </w:tc>
      </w:tr>
      <w:tr w:rsidR="00717C1F" w:rsidRPr="009A77D3" w14:paraId="0B26FE94" w14:textId="77777777" w:rsidTr="00607F60">
        <w:trPr>
          <w:trHeight w:val="473"/>
          <w:jc w:val="center"/>
        </w:trPr>
        <w:tc>
          <w:tcPr>
            <w:tcW w:w="3321" w:type="dxa"/>
            <w:hideMark/>
          </w:tcPr>
          <w:p w14:paraId="4B8B1B70" w14:textId="77777777" w:rsidR="00717C1F" w:rsidRPr="009A77D3" w:rsidRDefault="00717C1F" w:rsidP="00607F60">
            <w:pPr>
              <w:jc w:val="center"/>
            </w:pPr>
          </w:p>
          <w:p w14:paraId="32A86BD5" w14:textId="77777777" w:rsidR="00717C1F" w:rsidRPr="009A77D3" w:rsidRDefault="00717C1F" w:rsidP="00607F60">
            <w:pPr>
              <w:jc w:val="center"/>
            </w:pPr>
            <w:r w:rsidRPr="009A77D3">
              <w:t>Số:</w:t>
            </w:r>
            <w:r>
              <w:t xml:space="preserve">             </w:t>
            </w:r>
            <w:r w:rsidRPr="009A77D3">
              <w:t>/NQ-HĐND</w:t>
            </w:r>
          </w:p>
          <w:p w14:paraId="023DA38C" w14:textId="77777777" w:rsidR="00717C1F" w:rsidRPr="009A77D3" w:rsidRDefault="00717C1F" w:rsidP="00607F60">
            <w:pPr>
              <w:jc w:val="center"/>
              <w:rPr>
                <w:sz w:val="6"/>
              </w:rPr>
            </w:pPr>
          </w:p>
          <w:p w14:paraId="11B7EB2F" w14:textId="77777777" w:rsidR="00717C1F" w:rsidRPr="009A77D3" w:rsidRDefault="00717C1F" w:rsidP="00607F60">
            <w:pPr>
              <w:jc w:val="center"/>
            </w:pPr>
          </w:p>
        </w:tc>
        <w:tc>
          <w:tcPr>
            <w:tcW w:w="5889" w:type="dxa"/>
          </w:tcPr>
          <w:p w14:paraId="57C61BD4" w14:textId="77777777" w:rsidR="00717C1F" w:rsidRPr="009A77D3" w:rsidRDefault="00717C1F" w:rsidP="00607F60">
            <w:pPr>
              <w:jc w:val="center"/>
              <w:rPr>
                <w:b/>
                <w:i/>
                <w:sz w:val="6"/>
              </w:rPr>
            </w:pPr>
            <w:r w:rsidRPr="009A77D3">
              <w:rPr>
                <w:noProof/>
              </w:rPr>
              <mc:AlternateContent>
                <mc:Choice Requires="wps">
                  <w:drawing>
                    <wp:anchor distT="0" distB="0" distL="114300" distR="114300" simplePos="0" relativeHeight="251664384" behindDoc="0" locked="0" layoutInCell="1" allowOverlap="1" wp14:anchorId="1EAEE6E4" wp14:editId="36DC8E52">
                      <wp:simplePos x="0" y="0"/>
                      <wp:positionH relativeFrom="column">
                        <wp:posOffset>822960</wp:posOffset>
                      </wp:positionH>
                      <wp:positionV relativeFrom="paragraph">
                        <wp:posOffset>22860</wp:posOffset>
                      </wp:positionV>
                      <wp:extent cx="1958340" cy="0"/>
                      <wp:effectExtent l="0" t="5715" r="3810" b="38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2C8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8pt" to="2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Jn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"/>
                  </w:pict>
                </mc:Fallback>
              </mc:AlternateContent>
            </w:r>
          </w:p>
          <w:p w14:paraId="662675DF" w14:textId="77777777" w:rsidR="00717C1F" w:rsidRPr="009A77D3" w:rsidRDefault="00717C1F" w:rsidP="00607F60">
            <w:pPr>
              <w:jc w:val="center"/>
              <w:rPr>
                <w:i/>
              </w:rPr>
            </w:pPr>
          </w:p>
          <w:p w14:paraId="6C84CE64" w14:textId="77777777" w:rsidR="00717C1F" w:rsidRPr="009A77D3" w:rsidRDefault="00717C1F" w:rsidP="00607F60">
            <w:pPr>
              <w:jc w:val="center"/>
              <w:rPr>
                <w:i/>
              </w:rPr>
            </w:pPr>
            <w:r w:rsidRPr="009A77D3">
              <w:rPr>
                <w:i/>
              </w:rPr>
              <w:t xml:space="preserve">Việt Yên, ngày </w:t>
            </w:r>
            <w:r>
              <w:rPr>
                <w:i/>
              </w:rPr>
              <w:t xml:space="preserve">    </w:t>
            </w:r>
            <w:r w:rsidRPr="009A77D3">
              <w:rPr>
                <w:i/>
              </w:rPr>
              <w:t xml:space="preserve"> tháng 12 năm 202</w:t>
            </w:r>
            <w:r>
              <w:rPr>
                <w:i/>
              </w:rPr>
              <w:t>3</w:t>
            </w:r>
          </w:p>
          <w:p w14:paraId="3DEEBF20" w14:textId="77777777" w:rsidR="00717C1F" w:rsidRPr="009A77D3" w:rsidRDefault="00717C1F" w:rsidP="00607F60">
            <w:pPr>
              <w:rPr>
                <w:b/>
                <w:i/>
                <w:sz w:val="12"/>
              </w:rPr>
            </w:pPr>
          </w:p>
        </w:tc>
      </w:tr>
    </w:tbl>
    <w:p w14:paraId="72011FF8" w14:textId="77777777" w:rsidR="00717C1F" w:rsidRPr="009A77D3" w:rsidRDefault="00717C1F" w:rsidP="00717C1F">
      <w:pPr>
        <w:jc w:val="both"/>
        <w:rPr>
          <w:sz w:val="2"/>
        </w:rPr>
      </w:pPr>
      <w:r w:rsidRPr="009A77D3">
        <w:tab/>
      </w:r>
    </w:p>
    <w:p w14:paraId="303473BE" w14:textId="77777777" w:rsidR="00717C1F" w:rsidRPr="009A77D3" w:rsidRDefault="00717C1F" w:rsidP="00717C1F">
      <w:pPr>
        <w:rPr>
          <w:b/>
        </w:rPr>
      </w:pPr>
      <w:r>
        <w:rPr>
          <w:b/>
        </w:rPr>
        <w:t xml:space="preserve">           </w:t>
      </w:r>
      <w:r w:rsidRPr="002D274B">
        <w:rPr>
          <w:b/>
          <w:sz w:val="26"/>
          <w:szCs w:val="26"/>
        </w:rPr>
        <w:t>DỰ THẢO</w:t>
      </w:r>
    </w:p>
    <w:p w14:paraId="6749033B" w14:textId="77777777" w:rsidR="00717C1F" w:rsidRPr="009A77D3" w:rsidRDefault="00717C1F" w:rsidP="00717C1F">
      <w:pPr>
        <w:jc w:val="center"/>
        <w:rPr>
          <w:b/>
        </w:rPr>
      </w:pPr>
      <w:r w:rsidRPr="009A77D3">
        <w:rPr>
          <w:b/>
        </w:rPr>
        <w:t>NGHỊ QUYẾT</w:t>
      </w:r>
    </w:p>
    <w:p w14:paraId="770DEC03" w14:textId="77777777" w:rsidR="00717C1F" w:rsidRPr="009A77D3" w:rsidRDefault="00717C1F" w:rsidP="00717C1F">
      <w:pPr>
        <w:jc w:val="center"/>
        <w:rPr>
          <w:b/>
        </w:rPr>
      </w:pPr>
      <w:r w:rsidRPr="009A77D3">
        <w:rPr>
          <w:b/>
        </w:rPr>
        <w:t xml:space="preserve">Thông qua Kế hoạch tổ chức các kỳ họp thường lệ </w:t>
      </w:r>
    </w:p>
    <w:p w14:paraId="6C241969" w14:textId="77777777" w:rsidR="00717C1F" w:rsidRPr="009A77D3" w:rsidRDefault="00717C1F" w:rsidP="00717C1F">
      <w:pPr>
        <w:jc w:val="center"/>
        <w:rPr>
          <w:b/>
        </w:rPr>
      </w:pPr>
      <w:r w:rsidRPr="009A77D3">
        <w:rPr>
          <w:b/>
        </w:rPr>
        <w:t>của HĐND huyện năm 202</w:t>
      </w:r>
      <w:r>
        <w:rPr>
          <w:b/>
        </w:rPr>
        <w:t>4</w:t>
      </w:r>
    </w:p>
    <w:p w14:paraId="3FEFC7C2" w14:textId="77777777" w:rsidR="00717C1F" w:rsidRPr="009A77D3" w:rsidRDefault="00717C1F" w:rsidP="00717C1F">
      <w:pPr>
        <w:jc w:val="center"/>
        <w:rPr>
          <w:b/>
        </w:rPr>
      </w:pPr>
      <w:r w:rsidRPr="009A77D3">
        <w:rPr>
          <w:noProof/>
        </w:rPr>
        <mc:AlternateContent>
          <mc:Choice Requires="wps">
            <w:drawing>
              <wp:anchor distT="0" distB="0" distL="114300" distR="114300" simplePos="0" relativeHeight="251662336" behindDoc="0" locked="0" layoutInCell="1" allowOverlap="1" wp14:anchorId="464CC34B" wp14:editId="09ECF67B">
                <wp:simplePos x="0" y="0"/>
                <wp:positionH relativeFrom="column">
                  <wp:posOffset>2185035</wp:posOffset>
                </wp:positionH>
                <wp:positionV relativeFrom="paragraph">
                  <wp:posOffset>42545</wp:posOffset>
                </wp:positionV>
                <wp:extent cx="1447800" cy="0"/>
                <wp:effectExtent l="3810" t="7620" r="5715" b="19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C6F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3.35pt" to="286.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"/>
            </w:pict>
          </mc:Fallback>
        </mc:AlternateContent>
      </w:r>
    </w:p>
    <w:p w14:paraId="6CCF25A1" w14:textId="77777777" w:rsidR="00717C1F" w:rsidRPr="009A77D3" w:rsidRDefault="00717C1F" w:rsidP="00717C1F">
      <w:pPr>
        <w:jc w:val="center"/>
        <w:rPr>
          <w:b/>
          <w:sz w:val="10"/>
        </w:rPr>
      </w:pPr>
    </w:p>
    <w:p w14:paraId="61E38E9E" w14:textId="77777777" w:rsidR="00717C1F" w:rsidRPr="009A77D3" w:rsidRDefault="00717C1F" w:rsidP="00717C1F">
      <w:pPr>
        <w:jc w:val="center"/>
        <w:rPr>
          <w:b/>
        </w:rPr>
      </w:pPr>
      <w:r w:rsidRPr="009A77D3">
        <w:rPr>
          <w:b/>
        </w:rPr>
        <w:t>HỘI ĐỒNG NHÂN DÂN HUYỆN VIỆT YÊN</w:t>
      </w:r>
    </w:p>
    <w:p w14:paraId="71E32A6C" w14:textId="77777777" w:rsidR="00717C1F" w:rsidRPr="009A77D3" w:rsidRDefault="00717C1F" w:rsidP="00717C1F">
      <w:pPr>
        <w:jc w:val="center"/>
        <w:rPr>
          <w:b/>
        </w:rPr>
      </w:pPr>
      <w:r w:rsidRPr="009A77D3">
        <w:rPr>
          <w:b/>
        </w:rPr>
        <w:t>KHOÁ XX</w:t>
      </w:r>
      <w:r>
        <w:rPr>
          <w:b/>
        </w:rPr>
        <w:t xml:space="preserve">, </w:t>
      </w:r>
      <w:r w:rsidRPr="009A77D3">
        <w:rPr>
          <w:b/>
        </w:rPr>
        <w:t xml:space="preserve">KỲ HỌP THỨ </w:t>
      </w:r>
      <w:r>
        <w:rPr>
          <w:b/>
        </w:rPr>
        <w:t>17</w:t>
      </w:r>
    </w:p>
    <w:p w14:paraId="32DF6812" w14:textId="77777777" w:rsidR="00717C1F" w:rsidRPr="009A77D3" w:rsidRDefault="00717C1F" w:rsidP="00717C1F">
      <w:pPr>
        <w:jc w:val="center"/>
        <w:rPr>
          <w:b/>
          <w:sz w:val="12"/>
        </w:rPr>
      </w:pPr>
    </w:p>
    <w:p w14:paraId="3FA857AD" w14:textId="77777777" w:rsidR="00717C1F" w:rsidRPr="009A77D3" w:rsidRDefault="00717C1F" w:rsidP="00717C1F">
      <w:pPr>
        <w:spacing w:before="120"/>
        <w:ind w:firstLine="567"/>
        <w:jc w:val="both"/>
        <w:rPr>
          <w:i/>
        </w:rPr>
      </w:pPr>
      <w:r w:rsidRPr="009A77D3">
        <w:rPr>
          <w:i/>
        </w:rPr>
        <w:t xml:space="preserve">Căn cứ Luật Tổ chức chính quyền địa phương, ngày 19/6/2015; </w:t>
      </w:r>
    </w:p>
    <w:p w14:paraId="38385938" w14:textId="77777777" w:rsidR="00717C1F" w:rsidRPr="009A77D3" w:rsidRDefault="00717C1F" w:rsidP="00717C1F">
      <w:pPr>
        <w:spacing w:before="120"/>
        <w:ind w:firstLine="567"/>
        <w:jc w:val="both"/>
        <w:rPr>
          <w:i/>
          <w:color w:val="000000"/>
        </w:rPr>
      </w:pPr>
      <w:r w:rsidRPr="009A77D3">
        <w:rPr>
          <w:i/>
          <w:color w:val="000000"/>
        </w:rPr>
        <w:t>Căn cứ Luật sửa đổi, bổ sung một số điều của Luật Tổ chức Chính phủ và Luật Tổ chức chính quyền địa phương ngày 22/11/2019;</w:t>
      </w:r>
    </w:p>
    <w:p w14:paraId="64C39D39" w14:textId="24376C54" w:rsidR="00717C1F" w:rsidRPr="009A77D3" w:rsidRDefault="00717C1F" w:rsidP="00717C1F">
      <w:pPr>
        <w:spacing w:before="120"/>
        <w:ind w:firstLine="567"/>
        <w:jc w:val="both"/>
        <w:rPr>
          <w:i/>
        </w:rPr>
      </w:pPr>
      <w:r w:rsidRPr="009A77D3">
        <w:rPr>
          <w:i/>
        </w:rPr>
        <w:t xml:space="preserve">Xét đề nghị của Thường trực HĐND huyện tại Tờ trình số </w:t>
      </w:r>
      <w:r>
        <w:rPr>
          <w:i/>
        </w:rPr>
        <w:t>223</w:t>
      </w:r>
      <w:r w:rsidRPr="009A77D3">
        <w:rPr>
          <w:i/>
        </w:rPr>
        <w:t xml:space="preserve">/TTr-HĐND ngày </w:t>
      </w:r>
      <w:r>
        <w:rPr>
          <w:i/>
        </w:rPr>
        <w:t>0</w:t>
      </w:r>
      <w:r>
        <w:rPr>
          <w:i/>
        </w:rPr>
        <w:t>8</w:t>
      </w:r>
      <w:r>
        <w:rPr>
          <w:i/>
        </w:rPr>
        <w:t>/12/2023</w:t>
      </w:r>
      <w:r w:rsidRPr="009A77D3">
        <w:rPr>
          <w:i/>
        </w:rPr>
        <w:t xml:space="preserve">; Báo cáo thẩm tra của Ban Pháp chế, ý kiến thảo luận của đại biểu Hội đồng nhân dân huyện. </w:t>
      </w:r>
    </w:p>
    <w:p w14:paraId="3F73726B" w14:textId="77777777" w:rsidR="00717C1F" w:rsidRPr="009A77D3" w:rsidRDefault="00717C1F" w:rsidP="00717C1F">
      <w:pPr>
        <w:spacing w:before="120" w:after="120"/>
        <w:jc w:val="center"/>
        <w:rPr>
          <w:b/>
        </w:rPr>
      </w:pPr>
      <w:r w:rsidRPr="009A77D3">
        <w:rPr>
          <w:b/>
        </w:rPr>
        <w:t>QUYẾT NGHỊ:</w:t>
      </w:r>
    </w:p>
    <w:p w14:paraId="4AF93D20" w14:textId="77777777" w:rsidR="00717C1F" w:rsidRPr="009A77D3" w:rsidRDefault="00717C1F" w:rsidP="00717C1F">
      <w:pPr>
        <w:spacing w:before="120" w:after="120"/>
        <w:ind w:firstLine="567"/>
        <w:jc w:val="both"/>
      </w:pPr>
      <w:r w:rsidRPr="009A77D3">
        <w:rPr>
          <w:b/>
        </w:rPr>
        <w:t>Điều 1</w:t>
      </w:r>
      <w:r w:rsidRPr="009A77D3">
        <w:t>. Thông qua Kế hoạch tổ chức các kỳ họp thường lệ năm 202</w:t>
      </w:r>
      <w:r>
        <w:t>4</w:t>
      </w:r>
      <w:r w:rsidRPr="009A77D3">
        <w:t xml:space="preserve"> của Hội đồng nhân dân huyện. </w:t>
      </w:r>
      <w:r w:rsidRPr="009A77D3">
        <w:rPr>
          <w:i/>
        </w:rPr>
        <w:t>(Kế hoạch kèm theo).</w:t>
      </w:r>
    </w:p>
    <w:p w14:paraId="56AACEB0" w14:textId="77777777" w:rsidR="00717C1F" w:rsidRPr="009A77D3" w:rsidRDefault="00717C1F" w:rsidP="00717C1F">
      <w:pPr>
        <w:spacing w:before="120" w:after="120"/>
        <w:ind w:firstLine="567"/>
        <w:jc w:val="both"/>
      </w:pPr>
      <w:r w:rsidRPr="009A77D3">
        <w:rPr>
          <w:b/>
        </w:rPr>
        <w:t>Điều 2</w:t>
      </w:r>
      <w:r w:rsidRPr="009A77D3">
        <w:t>. Trong quá trình tổ chức thực hiện, căn cứ yêu cầu của cơ quan nhà nước cấp trên và tình hình thực tế tại địa phương, đề xuất của UBND, Ủy ban MTTQ huyện; các Ban, các Tổ đại biểu HĐND huyện và các ngành có liên quan, Thường trực HĐND huyện xem xét, quyết định việc thay đổi, bổ sung nội dung Kế hoạch tổ chức các ký họp thường lệ năm 202</w:t>
      </w:r>
      <w:r>
        <w:t>4</w:t>
      </w:r>
      <w:r w:rsidRPr="009A77D3">
        <w:t xml:space="preserve"> và báo cáo HĐND huyện tại kỳ họp gần nhất.</w:t>
      </w:r>
    </w:p>
    <w:p w14:paraId="71C81C83" w14:textId="77777777" w:rsidR="00717C1F" w:rsidRPr="009A77D3" w:rsidRDefault="00717C1F" w:rsidP="00717C1F">
      <w:pPr>
        <w:spacing w:before="120" w:after="120"/>
        <w:ind w:firstLine="567"/>
        <w:jc w:val="both"/>
      </w:pPr>
      <w:r w:rsidRPr="009A77D3">
        <w:rPr>
          <w:b/>
        </w:rPr>
        <w:t>Điều 3.</w:t>
      </w:r>
      <w:r w:rsidRPr="009A77D3">
        <w:t xml:space="preserve"> Giao Thường trực HĐND, các Ban, các Tổ và các đại biểu HĐND huyện; UBND huyện; Tòa án nhân dân, Viện kiểm sát nhân dân, Chi cục thi hành án dân sự huyện phối hợp với Ủy ban MTTQ huyện tổ chức thực hiện nghị quyết.</w:t>
      </w:r>
    </w:p>
    <w:p w14:paraId="24FAC0FB" w14:textId="77777777" w:rsidR="00717C1F" w:rsidRPr="009A77D3" w:rsidRDefault="00717C1F" w:rsidP="00717C1F">
      <w:pPr>
        <w:spacing w:before="120" w:after="120"/>
        <w:ind w:firstLine="567"/>
        <w:jc w:val="both"/>
        <w:rPr>
          <w:lang w:val="vi-VN"/>
        </w:rPr>
      </w:pPr>
      <w:r w:rsidRPr="009A77D3">
        <w:t xml:space="preserve">Nghị quyết được Hội đồng nhân dân huyện Việt Yên khoá XX, kỳ họp thứ </w:t>
      </w:r>
      <w:r>
        <w:t>17</w:t>
      </w:r>
      <w:r w:rsidRPr="009A77D3">
        <w:t xml:space="preserve"> thông qua ngày </w:t>
      </w:r>
      <w:r>
        <w:t>15 tháng 12 năm 2023</w:t>
      </w:r>
      <w:r w:rsidRPr="009A77D3">
        <w:t xml:space="preserve">./.                                                       </w:t>
      </w:r>
    </w:p>
    <w:tbl>
      <w:tblPr>
        <w:tblW w:w="9069" w:type="dxa"/>
        <w:tblInd w:w="108" w:type="dxa"/>
        <w:tblLayout w:type="fixed"/>
        <w:tblLook w:val="04A0" w:firstRow="1" w:lastRow="0" w:firstColumn="1" w:lastColumn="0" w:noHBand="0" w:noVBand="1"/>
      </w:tblPr>
      <w:tblGrid>
        <w:gridCol w:w="4111"/>
        <w:gridCol w:w="4958"/>
      </w:tblGrid>
      <w:tr w:rsidR="00717C1F" w:rsidRPr="00717C1F" w14:paraId="28B9EE4E" w14:textId="77777777" w:rsidTr="00607F60">
        <w:trPr>
          <w:trHeight w:val="1980"/>
        </w:trPr>
        <w:tc>
          <w:tcPr>
            <w:tcW w:w="4111" w:type="dxa"/>
          </w:tcPr>
          <w:p w14:paraId="42CA2C88" w14:textId="77777777" w:rsidR="00717C1F" w:rsidRPr="00996D2A" w:rsidRDefault="00717C1F" w:rsidP="00607F60">
            <w:pPr>
              <w:jc w:val="both"/>
              <w:rPr>
                <w:b/>
                <w:i/>
                <w:sz w:val="24"/>
                <w:lang w:val="vi-VN"/>
              </w:rPr>
            </w:pPr>
            <w:r w:rsidRPr="00996D2A">
              <w:rPr>
                <w:b/>
                <w:i/>
                <w:sz w:val="24"/>
                <w:lang w:val="vi-VN"/>
              </w:rPr>
              <w:t>Nơi nhận:</w:t>
            </w:r>
          </w:p>
          <w:p w14:paraId="611B44F5" w14:textId="77777777" w:rsidR="00717C1F" w:rsidRPr="00996D2A" w:rsidRDefault="00717C1F" w:rsidP="00607F60">
            <w:pPr>
              <w:jc w:val="both"/>
              <w:rPr>
                <w:sz w:val="22"/>
                <w:szCs w:val="22"/>
                <w:lang w:val="vi-VN"/>
              </w:rPr>
            </w:pPr>
            <w:r w:rsidRPr="00996D2A">
              <w:rPr>
                <w:sz w:val="22"/>
                <w:szCs w:val="22"/>
                <w:lang w:val="vi-VN"/>
              </w:rPr>
              <w:t>- T</w:t>
            </w:r>
            <w:r w:rsidRPr="00230617">
              <w:rPr>
                <w:sz w:val="22"/>
                <w:szCs w:val="22"/>
                <w:lang w:val="vi-VN"/>
              </w:rPr>
              <w:t xml:space="preserve">hường trực: </w:t>
            </w:r>
            <w:r w:rsidRPr="00996D2A">
              <w:rPr>
                <w:sz w:val="22"/>
                <w:szCs w:val="22"/>
                <w:lang w:val="vi-VN"/>
              </w:rPr>
              <w:t>HĐND, UBND tỉnh (bc);</w:t>
            </w:r>
          </w:p>
          <w:p w14:paraId="6E3145E4" w14:textId="77777777" w:rsidR="00717C1F" w:rsidRDefault="00717C1F" w:rsidP="00607F60">
            <w:pPr>
              <w:jc w:val="both"/>
              <w:rPr>
                <w:sz w:val="22"/>
                <w:szCs w:val="22"/>
                <w:lang w:val="vi-VN"/>
              </w:rPr>
            </w:pPr>
            <w:r w:rsidRPr="00996D2A">
              <w:rPr>
                <w:sz w:val="22"/>
                <w:szCs w:val="22"/>
                <w:lang w:val="vi-VN"/>
              </w:rPr>
              <w:t>- TTHU, HĐND, UBND huyện;</w:t>
            </w:r>
          </w:p>
          <w:p w14:paraId="73532254" w14:textId="77777777" w:rsidR="00717C1F" w:rsidRPr="00AB6CED" w:rsidRDefault="00717C1F" w:rsidP="00607F60">
            <w:pPr>
              <w:jc w:val="both"/>
              <w:rPr>
                <w:sz w:val="22"/>
                <w:szCs w:val="22"/>
                <w:lang w:val="vi-VN"/>
              </w:rPr>
            </w:pPr>
            <w:r w:rsidRPr="00AB6CED">
              <w:rPr>
                <w:sz w:val="22"/>
                <w:szCs w:val="22"/>
                <w:lang w:val="vi-VN"/>
              </w:rPr>
              <w:t>- Các Ban HĐND huyện;</w:t>
            </w:r>
          </w:p>
          <w:p w14:paraId="5758DCF0" w14:textId="77777777" w:rsidR="00717C1F" w:rsidRPr="00996D2A" w:rsidRDefault="00717C1F" w:rsidP="00607F60">
            <w:pPr>
              <w:jc w:val="both"/>
              <w:rPr>
                <w:sz w:val="22"/>
                <w:szCs w:val="22"/>
                <w:lang w:val="vi-VN"/>
              </w:rPr>
            </w:pPr>
            <w:r w:rsidRPr="00996D2A">
              <w:rPr>
                <w:sz w:val="22"/>
                <w:szCs w:val="22"/>
                <w:lang w:val="vi-VN"/>
              </w:rPr>
              <w:t>- Đại biểu HĐND huyện;</w:t>
            </w:r>
          </w:p>
          <w:p w14:paraId="0720B6BD" w14:textId="77777777" w:rsidR="00717C1F" w:rsidRPr="00996D2A" w:rsidRDefault="00717C1F" w:rsidP="00607F60">
            <w:pPr>
              <w:jc w:val="both"/>
              <w:rPr>
                <w:sz w:val="22"/>
                <w:szCs w:val="22"/>
                <w:lang w:val="vi-VN"/>
              </w:rPr>
            </w:pPr>
            <w:r w:rsidRPr="00996D2A">
              <w:rPr>
                <w:sz w:val="22"/>
                <w:szCs w:val="22"/>
                <w:lang w:val="vi-VN"/>
              </w:rPr>
              <w:t>- Thủ trưởng các cơ quan, ban, ngành, đoàn thể của huyện;</w:t>
            </w:r>
          </w:p>
          <w:p w14:paraId="0D0F1215" w14:textId="77777777" w:rsidR="00717C1F" w:rsidRDefault="00717C1F" w:rsidP="00607F60">
            <w:pPr>
              <w:jc w:val="both"/>
              <w:rPr>
                <w:sz w:val="22"/>
                <w:szCs w:val="22"/>
                <w:lang w:val="vi-VN"/>
              </w:rPr>
            </w:pPr>
            <w:r w:rsidRPr="00996D2A">
              <w:rPr>
                <w:sz w:val="22"/>
                <w:szCs w:val="22"/>
                <w:lang w:val="vi-VN"/>
              </w:rPr>
              <w:t>- TT HĐND, UBND các xã, thị trấn;</w:t>
            </w:r>
          </w:p>
          <w:p w14:paraId="1635638F" w14:textId="77777777" w:rsidR="00717C1F" w:rsidRPr="00F728A5" w:rsidRDefault="00717C1F" w:rsidP="00607F60">
            <w:pPr>
              <w:jc w:val="both"/>
              <w:rPr>
                <w:sz w:val="22"/>
                <w:szCs w:val="22"/>
              </w:rPr>
            </w:pPr>
            <w:r w:rsidRPr="00F728A5">
              <w:rPr>
                <w:sz w:val="22"/>
                <w:szCs w:val="22"/>
                <w:lang w:val="vi-VN"/>
              </w:rPr>
              <w:t>- T</w:t>
            </w:r>
            <w:r>
              <w:rPr>
                <w:sz w:val="22"/>
                <w:szCs w:val="22"/>
              </w:rPr>
              <w:t>rang thông tin điện tử huyện;</w:t>
            </w:r>
          </w:p>
          <w:p w14:paraId="193913B5" w14:textId="77777777" w:rsidR="00717C1F" w:rsidRPr="00F728A5" w:rsidRDefault="00717C1F" w:rsidP="00607F60">
            <w:pPr>
              <w:jc w:val="both"/>
              <w:rPr>
                <w:sz w:val="22"/>
                <w:szCs w:val="22"/>
                <w:lang w:val="vi-VN"/>
              </w:rPr>
            </w:pPr>
            <w:r w:rsidRPr="00F728A5">
              <w:rPr>
                <w:sz w:val="22"/>
                <w:szCs w:val="22"/>
                <w:lang w:val="vi-VN"/>
              </w:rPr>
              <w:t>- LĐVP, CVTH;</w:t>
            </w:r>
          </w:p>
          <w:p w14:paraId="3DB5C76B" w14:textId="77777777" w:rsidR="00717C1F" w:rsidRPr="00F728A5" w:rsidRDefault="00717C1F" w:rsidP="00607F60">
            <w:pPr>
              <w:jc w:val="both"/>
              <w:rPr>
                <w:sz w:val="22"/>
                <w:szCs w:val="22"/>
                <w:lang w:val="vi-VN"/>
              </w:rPr>
            </w:pPr>
            <w:r w:rsidRPr="00F728A5">
              <w:rPr>
                <w:sz w:val="22"/>
                <w:szCs w:val="22"/>
                <w:lang w:val="vi-VN"/>
              </w:rPr>
              <w:t>- Lưu: VT.</w:t>
            </w:r>
          </w:p>
        </w:tc>
        <w:tc>
          <w:tcPr>
            <w:tcW w:w="4958" w:type="dxa"/>
          </w:tcPr>
          <w:p w14:paraId="01B02459" w14:textId="77777777" w:rsidR="00717C1F" w:rsidRPr="002D274B" w:rsidRDefault="00717C1F" w:rsidP="00607F60">
            <w:pPr>
              <w:jc w:val="center"/>
              <w:rPr>
                <w:b/>
                <w:lang w:val="vi-VN"/>
              </w:rPr>
            </w:pPr>
            <w:r w:rsidRPr="002D274B">
              <w:rPr>
                <w:b/>
                <w:lang w:val="vi-VN"/>
              </w:rPr>
              <w:t>CHỦ TỊCH</w:t>
            </w:r>
          </w:p>
          <w:p w14:paraId="5D6F20F4" w14:textId="77777777" w:rsidR="00717C1F" w:rsidRPr="002D274B" w:rsidRDefault="00717C1F" w:rsidP="00607F60">
            <w:pPr>
              <w:jc w:val="center"/>
              <w:rPr>
                <w:b/>
                <w:lang w:val="vi-VN"/>
              </w:rPr>
            </w:pPr>
          </w:p>
          <w:p w14:paraId="0B501A72" w14:textId="77777777" w:rsidR="00717C1F" w:rsidRPr="002D274B" w:rsidRDefault="00717C1F" w:rsidP="00607F60">
            <w:pPr>
              <w:jc w:val="center"/>
              <w:rPr>
                <w:b/>
                <w:lang w:val="vi-VN"/>
              </w:rPr>
            </w:pPr>
          </w:p>
          <w:p w14:paraId="1B133DD1" w14:textId="77777777" w:rsidR="00717C1F" w:rsidRPr="002D274B" w:rsidRDefault="00717C1F" w:rsidP="00607F60">
            <w:pPr>
              <w:jc w:val="center"/>
              <w:rPr>
                <w:b/>
                <w:lang w:val="vi-VN"/>
              </w:rPr>
            </w:pPr>
          </w:p>
          <w:p w14:paraId="4C372975" w14:textId="77777777" w:rsidR="00717C1F" w:rsidRPr="002D274B" w:rsidRDefault="00717C1F" w:rsidP="00607F60">
            <w:pPr>
              <w:jc w:val="center"/>
              <w:rPr>
                <w:b/>
                <w:sz w:val="40"/>
                <w:lang w:val="vi-VN"/>
              </w:rPr>
            </w:pPr>
          </w:p>
          <w:p w14:paraId="7B3E3F9F" w14:textId="77777777" w:rsidR="00717C1F" w:rsidRPr="002D274B" w:rsidRDefault="00717C1F" w:rsidP="00607F60">
            <w:pPr>
              <w:jc w:val="center"/>
              <w:rPr>
                <w:b/>
                <w:lang w:val="vi-VN"/>
              </w:rPr>
            </w:pPr>
          </w:p>
          <w:p w14:paraId="1E1BB9F7" w14:textId="77777777" w:rsidR="00717C1F" w:rsidRPr="002D274B" w:rsidRDefault="00717C1F" w:rsidP="00607F60">
            <w:pPr>
              <w:jc w:val="center"/>
              <w:rPr>
                <w:b/>
                <w:lang w:val="vi-VN"/>
              </w:rPr>
            </w:pPr>
            <w:r w:rsidRPr="002D274B">
              <w:rPr>
                <w:b/>
                <w:lang w:val="vi-VN"/>
              </w:rPr>
              <w:t>Nguyễn Hồng Đức</w:t>
            </w:r>
          </w:p>
        </w:tc>
      </w:tr>
    </w:tbl>
    <w:p w14:paraId="7FF7FB4D" w14:textId="77777777" w:rsidR="00717C1F" w:rsidRPr="002D274B" w:rsidRDefault="00717C1F" w:rsidP="00717C1F">
      <w:pPr>
        <w:rPr>
          <w:sz w:val="2"/>
          <w:szCs w:val="2"/>
          <w:lang w:val="vi-VN"/>
        </w:rPr>
      </w:pPr>
    </w:p>
    <w:p w14:paraId="6770B86C" w14:textId="77777777" w:rsidR="00717C1F" w:rsidRPr="002D274B" w:rsidRDefault="00717C1F" w:rsidP="00717C1F">
      <w:pPr>
        <w:rPr>
          <w:lang w:val="vi-VN"/>
        </w:rPr>
      </w:pPr>
      <w:r w:rsidRPr="002D274B">
        <w:rPr>
          <w:lang w:val="vi-VN"/>
        </w:rPr>
        <w:br w:type="page"/>
      </w:r>
    </w:p>
    <w:tbl>
      <w:tblPr>
        <w:tblW w:w="9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6"/>
        <w:gridCol w:w="6171"/>
      </w:tblGrid>
      <w:tr w:rsidR="00717C1F" w:rsidRPr="009A77D3" w14:paraId="67FC1B15" w14:textId="77777777" w:rsidTr="00607F60">
        <w:trPr>
          <w:jc w:val="center"/>
        </w:trPr>
        <w:tc>
          <w:tcPr>
            <w:tcW w:w="3126" w:type="dxa"/>
            <w:tcBorders>
              <w:top w:val="nil"/>
              <w:left w:val="nil"/>
              <w:bottom w:val="nil"/>
              <w:right w:val="nil"/>
            </w:tcBorders>
          </w:tcPr>
          <w:p w14:paraId="6A600663" w14:textId="77777777" w:rsidR="00717C1F" w:rsidRPr="002D274B" w:rsidRDefault="00717C1F" w:rsidP="00607F60">
            <w:pPr>
              <w:pStyle w:val="BodyText2"/>
              <w:spacing w:after="0" w:line="240" w:lineRule="auto"/>
              <w:jc w:val="center"/>
              <w:rPr>
                <w:b/>
                <w:color w:val="000000"/>
                <w:sz w:val="26"/>
                <w:lang w:eastAsia="en-US"/>
              </w:rPr>
            </w:pPr>
            <w:r w:rsidRPr="009A77D3">
              <w:rPr>
                <w:b/>
                <w:color w:val="000000"/>
                <w:sz w:val="26"/>
                <w:lang w:eastAsia="en-US"/>
              </w:rPr>
              <w:lastRenderedPageBreak/>
              <w:t xml:space="preserve">HỘI ĐỒNG NHÂN DÂN </w:t>
            </w:r>
            <w:r w:rsidRPr="002D274B">
              <w:rPr>
                <w:b/>
                <w:color w:val="000000"/>
                <w:sz w:val="26"/>
                <w:lang w:eastAsia="en-US"/>
              </w:rPr>
              <w:t>HUYỆN VIỆT YÊN</w:t>
            </w:r>
          </w:p>
          <w:p w14:paraId="00E1E72D" w14:textId="77777777" w:rsidR="00717C1F" w:rsidRPr="002D274B" w:rsidRDefault="00717C1F" w:rsidP="00607F60">
            <w:pPr>
              <w:jc w:val="center"/>
              <w:rPr>
                <w:b/>
                <w:bCs/>
                <w:color w:val="000000"/>
                <w:lang w:val="vi-VN"/>
              </w:rPr>
            </w:pPr>
            <w:r w:rsidRPr="009A77D3">
              <w:rPr>
                <w:b/>
                <w:noProof/>
                <w:color w:val="000000"/>
                <w:lang w:val="nl-NL"/>
              </w:rPr>
              <mc:AlternateContent>
                <mc:Choice Requires="wps">
                  <w:drawing>
                    <wp:anchor distT="0" distB="0" distL="114300" distR="114300" simplePos="0" relativeHeight="251660288" behindDoc="0" locked="0" layoutInCell="1" allowOverlap="1" wp14:anchorId="62B8852E" wp14:editId="5BDA0DE6">
                      <wp:simplePos x="0" y="0"/>
                      <wp:positionH relativeFrom="column">
                        <wp:posOffset>546735</wp:posOffset>
                      </wp:positionH>
                      <wp:positionV relativeFrom="paragraph">
                        <wp:posOffset>19050</wp:posOffset>
                      </wp:positionV>
                      <wp:extent cx="638175" cy="0"/>
                      <wp:effectExtent l="6350" t="1905" r="317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E3F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5pt" to="9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"/>
                  </w:pict>
                </mc:Fallback>
              </mc:AlternateContent>
            </w:r>
          </w:p>
        </w:tc>
        <w:tc>
          <w:tcPr>
            <w:tcW w:w="6171" w:type="dxa"/>
            <w:tcBorders>
              <w:top w:val="nil"/>
              <w:left w:val="nil"/>
              <w:bottom w:val="nil"/>
              <w:right w:val="nil"/>
            </w:tcBorders>
          </w:tcPr>
          <w:p w14:paraId="756E4957" w14:textId="77777777" w:rsidR="00717C1F" w:rsidRPr="009A77D3" w:rsidRDefault="00717C1F" w:rsidP="00607F60">
            <w:pPr>
              <w:pStyle w:val="BodyText"/>
              <w:rPr>
                <w:b/>
                <w:color w:val="000000"/>
                <w:sz w:val="28"/>
                <w:szCs w:val="28"/>
              </w:rPr>
            </w:pPr>
            <w:r w:rsidRPr="009A77D3">
              <w:rPr>
                <w:b/>
                <w:color w:val="000000"/>
                <w:sz w:val="28"/>
                <w:szCs w:val="28"/>
              </w:rPr>
              <w:t xml:space="preserve"> CỘNG HOÀ XÃ HỘI CHỦ NGHĨA VIỆT NAM</w:t>
            </w:r>
          </w:p>
          <w:p w14:paraId="23007DF4" w14:textId="77777777" w:rsidR="00717C1F" w:rsidRPr="009A77D3" w:rsidRDefault="00717C1F" w:rsidP="00607F60">
            <w:pPr>
              <w:pStyle w:val="Heading1"/>
              <w:jc w:val="center"/>
              <w:rPr>
                <w:color w:val="000000"/>
                <w:szCs w:val="28"/>
                <w:lang w:val="nl-NL" w:eastAsia="en-US"/>
              </w:rPr>
            </w:pPr>
            <w:r w:rsidRPr="009A77D3">
              <w:rPr>
                <w:color w:val="000000"/>
                <w:szCs w:val="28"/>
                <w:lang w:val="nl-NL" w:eastAsia="en-US"/>
              </w:rPr>
              <w:t xml:space="preserve"> Độc lập - Tự do - Hạnh phúc</w:t>
            </w:r>
          </w:p>
          <w:p w14:paraId="64ECB582" w14:textId="77777777" w:rsidR="00717C1F" w:rsidRPr="009A77D3" w:rsidRDefault="00717C1F" w:rsidP="00607F60">
            <w:pPr>
              <w:jc w:val="center"/>
              <w:rPr>
                <w:b/>
                <w:color w:val="000000"/>
                <w:lang w:val="nl-NL"/>
              </w:rPr>
            </w:pPr>
            <w:r w:rsidRPr="009A77D3">
              <w:rPr>
                <w:noProof/>
                <w:color w:val="000000"/>
                <w:lang w:val="nl-NL"/>
              </w:rPr>
              <mc:AlternateContent>
                <mc:Choice Requires="wps">
                  <w:drawing>
                    <wp:anchor distT="0" distB="0" distL="114300" distR="114300" simplePos="0" relativeHeight="251661312" behindDoc="0" locked="0" layoutInCell="1" allowOverlap="1" wp14:anchorId="575428BD" wp14:editId="52ABC1FC">
                      <wp:simplePos x="0" y="0"/>
                      <wp:positionH relativeFrom="column">
                        <wp:posOffset>861060</wp:posOffset>
                      </wp:positionH>
                      <wp:positionV relativeFrom="paragraph">
                        <wp:posOffset>20320</wp:posOffset>
                      </wp:positionV>
                      <wp:extent cx="2096770" cy="0"/>
                      <wp:effectExtent l="635" t="3810" r="762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B02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6pt" to="23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"/>
                  </w:pict>
                </mc:Fallback>
              </mc:AlternateContent>
            </w:r>
          </w:p>
        </w:tc>
      </w:tr>
    </w:tbl>
    <w:p w14:paraId="4DA7F32F" w14:textId="77777777" w:rsidR="00717C1F" w:rsidRPr="009A77D3" w:rsidRDefault="00717C1F" w:rsidP="00717C1F">
      <w:pPr>
        <w:rPr>
          <w:color w:val="000000"/>
        </w:rPr>
      </w:pPr>
    </w:p>
    <w:p w14:paraId="3F2923E5" w14:textId="77777777" w:rsidR="00717C1F" w:rsidRPr="009A77D3" w:rsidRDefault="00717C1F" w:rsidP="00717C1F">
      <w:pPr>
        <w:jc w:val="center"/>
        <w:rPr>
          <w:b/>
          <w:bCs/>
          <w:color w:val="000000"/>
          <w:lang w:val="nl-NL"/>
        </w:rPr>
      </w:pPr>
      <w:r w:rsidRPr="009A77D3">
        <w:rPr>
          <w:b/>
          <w:bCs/>
          <w:color w:val="000000"/>
          <w:lang w:val="nl-NL"/>
        </w:rPr>
        <w:t>KẾ HOẠCH</w:t>
      </w:r>
    </w:p>
    <w:p w14:paraId="2852EF85" w14:textId="77777777" w:rsidR="00717C1F" w:rsidRPr="009A77D3" w:rsidRDefault="00717C1F" w:rsidP="00717C1F">
      <w:pPr>
        <w:jc w:val="center"/>
        <w:rPr>
          <w:b/>
          <w:color w:val="000000"/>
          <w:lang w:val="nl-NL"/>
        </w:rPr>
      </w:pPr>
      <w:r w:rsidRPr="009A77D3">
        <w:rPr>
          <w:b/>
          <w:bCs/>
          <w:color w:val="000000"/>
          <w:lang w:val="nl-NL"/>
        </w:rPr>
        <w:t>Tổ chức các kỳ họp thường lệ của Hội đồng nhân dân huyện năm 202</w:t>
      </w:r>
      <w:r>
        <w:rPr>
          <w:b/>
          <w:bCs/>
          <w:color w:val="000000"/>
          <w:lang w:val="nl-NL"/>
        </w:rPr>
        <w:t>4</w:t>
      </w:r>
    </w:p>
    <w:p w14:paraId="10BB874D" w14:textId="77777777" w:rsidR="00717C1F" w:rsidRPr="009A77D3" w:rsidRDefault="00717C1F" w:rsidP="00717C1F">
      <w:pPr>
        <w:jc w:val="center"/>
        <w:rPr>
          <w:i/>
          <w:iCs/>
          <w:color w:val="000000"/>
          <w:lang w:val="nl-NL"/>
        </w:rPr>
      </w:pPr>
      <w:r>
        <w:rPr>
          <w:i/>
          <w:iCs/>
          <w:color w:val="000000"/>
          <w:lang w:val="nl-NL"/>
        </w:rPr>
        <w:t xml:space="preserve">(Ban hành kèm theo Nghị quyết </w:t>
      </w:r>
      <w:r w:rsidRPr="009A77D3">
        <w:rPr>
          <w:i/>
          <w:iCs/>
          <w:color w:val="000000"/>
          <w:lang w:val="nl-NL"/>
        </w:rPr>
        <w:t>số</w:t>
      </w:r>
      <w:r>
        <w:rPr>
          <w:i/>
          <w:iCs/>
          <w:color w:val="000000"/>
          <w:lang w:val="nl-NL"/>
        </w:rPr>
        <w:t xml:space="preserve">         </w:t>
      </w:r>
      <w:r w:rsidRPr="009A77D3">
        <w:rPr>
          <w:i/>
          <w:iCs/>
          <w:color w:val="000000"/>
          <w:lang w:val="nl-NL"/>
        </w:rPr>
        <w:t xml:space="preserve">/NQ-HĐND </w:t>
      </w:r>
    </w:p>
    <w:p w14:paraId="0542617A" w14:textId="77777777" w:rsidR="00717C1F" w:rsidRPr="009A77D3" w:rsidRDefault="00717C1F" w:rsidP="00717C1F">
      <w:pPr>
        <w:jc w:val="center"/>
        <w:rPr>
          <w:i/>
          <w:iCs/>
          <w:color w:val="000000"/>
          <w:lang w:val="nl-NL"/>
        </w:rPr>
      </w:pPr>
      <w:r w:rsidRPr="009A77D3">
        <w:rPr>
          <w:i/>
          <w:iCs/>
          <w:color w:val="000000"/>
          <w:lang w:val="nl-NL"/>
        </w:rPr>
        <w:t xml:space="preserve"> Ngày</w:t>
      </w:r>
      <w:r>
        <w:rPr>
          <w:i/>
          <w:iCs/>
          <w:color w:val="000000"/>
          <w:lang w:val="nl-NL"/>
        </w:rPr>
        <w:t xml:space="preserve"> 15/12/2023</w:t>
      </w:r>
      <w:r w:rsidRPr="009A77D3">
        <w:rPr>
          <w:i/>
          <w:iCs/>
          <w:color w:val="000000"/>
          <w:lang w:val="nl-NL"/>
        </w:rPr>
        <w:t xml:space="preserve"> của HĐND huyện)</w:t>
      </w:r>
    </w:p>
    <w:p w14:paraId="5EA24A41" w14:textId="77777777" w:rsidR="00717C1F" w:rsidRPr="009A77D3" w:rsidRDefault="00717C1F" w:rsidP="00717C1F">
      <w:pPr>
        <w:rPr>
          <w:i/>
          <w:iCs/>
          <w:color w:val="000000"/>
          <w:sz w:val="26"/>
          <w:szCs w:val="26"/>
          <w:lang w:val="nl-NL"/>
        </w:rPr>
      </w:pPr>
      <w:r w:rsidRPr="009A77D3">
        <w:rPr>
          <w:noProof/>
          <w:color w:val="000000"/>
        </w:rPr>
        <mc:AlternateContent>
          <mc:Choice Requires="wps">
            <w:drawing>
              <wp:anchor distT="0" distB="0" distL="114300" distR="114300" simplePos="0" relativeHeight="251659264" behindDoc="0" locked="0" layoutInCell="1" allowOverlap="1" wp14:anchorId="223DCCE5" wp14:editId="37EA39B2">
                <wp:simplePos x="0" y="0"/>
                <wp:positionH relativeFrom="column">
                  <wp:posOffset>2446020</wp:posOffset>
                </wp:positionH>
                <wp:positionV relativeFrom="paragraph">
                  <wp:posOffset>52070</wp:posOffset>
                </wp:positionV>
                <wp:extent cx="930275" cy="0"/>
                <wp:effectExtent l="7620" t="5080" r="5080" b="44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B4C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pt" to="265.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"/>
            </w:pict>
          </mc:Fallback>
        </mc:AlternateContent>
      </w:r>
    </w:p>
    <w:p w14:paraId="13077DA7" w14:textId="77777777" w:rsidR="00717C1F" w:rsidRPr="00996D2A" w:rsidRDefault="00717C1F" w:rsidP="00717C1F">
      <w:pPr>
        <w:spacing w:before="120"/>
        <w:ind w:firstLine="567"/>
        <w:jc w:val="both"/>
        <w:rPr>
          <w:color w:val="000000"/>
          <w:lang w:val="nl-NL"/>
        </w:rPr>
      </w:pPr>
      <w:r w:rsidRPr="00393C44">
        <w:rPr>
          <w:color w:val="000000"/>
          <w:lang w:val="nl-NL"/>
        </w:rPr>
        <w:t xml:space="preserve">Căn cứ </w:t>
      </w:r>
      <w:r w:rsidRPr="00393C44">
        <w:rPr>
          <w:color w:val="000000"/>
          <w:lang w:val="vi-VN"/>
        </w:rPr>
        <w:t>Luật</w:t>
      </w:r>
      <w:r w:rsidRPr="00230617">
        <w:rPr>
          <w:rStyle w:val="apple-converted-space"/>
          <w:rFonts w:eastAsia="Arial"/>
          <w:color w:val="000000"/>
          <w:lang w:val="nl-NL"/>
        </w:rPr>
        <w:t> </w:t>
      </w:r>
      <w:r w:rsidRPr="00393C44">
        <w:rPr>
          <w:color w:val="000000"/>
          <w:shd w:val="clear" w:color="auto" w:fill="FFFFFF"/>
          <w:lang w:val="vi-VN"/>
        </w:rPr>
        <w:t>Tổ chức</w:t>
      </w:r>
      <w:r w:rsidRPr="00230617">
        <w:rPr>
          <w:rStyle w:val="apple-converted-space"/>
          <w:rFonts w:eastAsia="Arial"/>
          <w:color w:val="000000"/>
          <w:lang w:val="nl-NL"/>
        </w:rPr>
        <w:t> </w:t>
      </w:r>
      <w:r w:rsidRPr="00393C44">
        <w:rPr>
          <w:color w:val="000000"/>
          <w:lang w:val="vi-VN"/>
        </w:rPr>
        <w:t xml:space="preserve">chính quyền địa phương ngày 19/6/2015; </w:t>
      </w:r>
      <w:r w:rsidRPr="00996D2A">
        <w:rPr>
          <w:color w:val="000000"/>
          <w:lang w:val="nl-NL"/>
        </w:rPr>
        <w:t xml:space="preserve">Luật sửa đổi, bổ sung một số điều của Luật Tổ chức Chính phủ và Luật Tổ chức chính quyền địa phương ngày 22/11/2019; </w:t>
      </w:r>
      <w:r w:rsidRPr="00393C44">
        <w:rPr>
          <w:color w:val="000000"/>
          <w:lang w:val="vi-VN"/>
        </w:rPr>
        <w:t>Luật Hoạt động giám sát của Quốc hội và HĐND ngày 20/11/2015.</w:t>
      </w:r>
    </w:p>
    <w:p w14:paraId="216C2193"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color w:val="000000"/>
          <w:sz w:val="28"/>
          <w:szCs w:val="28"/>
          <w:lang w:val="vi-VN"/>
        </w:rPr>
        <w:t xml:space="preserve">Thường trực HĐND </w:t>
      </w:r>
      <w:r w:rsidRPr="00996D2A">
        <w:rPr>
          <w:color w:val="000000"/>
          <w:sz w:val="28"/>
          <w:szCs w:val="28"/>
          <w:lang w:val="nl-NL"/>
        </w:rPr>
        <w:t>huyện</w:t>
      </w:r>
      <w:r w:rsidRPr="00393C44">
        <w:rPr>
          <w:color w:val="000000"/>
          <w:sz w:val="28"/>
          <w:szCs w:val="28"/>
          <w:lang w:val="vi-VN"/>
        </w:rPr>
        <w:t xml:space="preserve"> xây dựng Kế hoạch</w:t>
      </w:r>
      <w:r w:rsidRPr="00230617">
        <w:rPr>
          <w:rStyle w:val="apple-converted-space"/>
          <w:rFonts w:eastAsia="Arial"/>
          <w:color w:val="000000"/>
          <w:lang w:val="nl-NL"/>
        </w:rPr>
        <w:t> </w:t>
      </w:r>
      <w:r w:rsidRPr="00393C44">
        <w:rPr>
          <w:color w:val="000000"/>
          <w:sz w:val="28"/>
          <w:szCs w:val="28"/>
          <w:shd w:val="clear" w:color="auto" w:fill="FFFFFF"/>
          <w:lang w:val="vi-VN"/>
        </w:rPr>
        <w:t>tổ chức</w:t>
      </w:r>
      <w:r w:rsidRPr="00230617">
        <w:rPr>
          <w:rStyle w:val="apple-converted-space"/>
          <w:rFonts w:eastAsia="Arial"/>
          <w:color w:val="000000"/>
          <w:lang w:val="nl-NL"/>
        </w:rPr>
        <w:t> </w:t>
      </w:r>
      <w:r w:rsidRPr="00393C44">
        <w:rPr>
          <w:color w:val="000000"/>
          <w:sz w:val="28"/>
          <w:szCs w:val="28"/>
          <w:lang w:val="vi-VN"/>
        </w:rPr>
        <w:t>các kỳ họp thường lệ năm 20</w:t>
      </w:r>
      <w:r w:rsidRPr="00393C44">
        <w:rPr>
          <w:color w:val="000000"/>
          <w:sz w:val="28"/>
          <w:szCs w:val="28"/>
          <w:lang w:val="nl-NL"/>
        </w:rPr>
        <w:t>2</w:t>
      </w:r>
      <w:r>
        <w:rPr>
          <w:color w:val="000000"/>
          <w:sz w:val="28"/>
          <w:szCs w:val="28"/>
          <w:lang w:val="nl-NL"/>
        </w:rPr>
        <w:t>4</w:t>
      </w:r>
      <w:r w:rsidRPr="00230617">
        <w:rPr>
          <w:rStyle w:val="apple-converted-space"/>
          <w:rFonts w:eastAsia="Arial"/>
          <w:color w:val="000000"/>
          <w:sz w:val="28"/>
          <w:szCs w:val="28"/>
          <w:lang w:val="nl-NL"/>
        </w:rPr>
        <w:t> </w:t>
      </w:r>
      <w:r w:rsidRPr="00393C44">
        <w:rPr>
          <w:rStyle w:val="apple-converted-space"/>
          <w:rFonts w:eastAsia="Arial"/>
          <w:color w:val="000000"/>
          <w:sz w:val="28"/>
          <w:szCs w:val="28"/>
          <w:lang w:val="nl-NL"/>
        </w:rPr>
        <w:t xml:space="preserve">của HĐND huyện </w:t>
      </w:r>
      <w:r w:rsidRPr="00393C44">
        <w:rPr>
          <w:color w:val="000000"/>
          <w:sz w:val="28"/>
          <w:szCs w:val="28"/>
          <w:shd w:val="clear" w:color="auto" w:fill="FFFFFF"/>
          <w:lang w:val="vi-VN"/>
        </w:rPr>
        <w:t>cụ thể</w:t>
      </w:r>
      <w:r w:rsidRPr="00230617">
        <w:rPr>
          <w:rStyle w:val="apple-converted-space"/>
          <w:rFonts w:eastAsia="Arial"/>
          <w:color w:val="000000"/>
          <w:sz w:val="28"/>
          <w:szCs w:val="28"/>
          <w:lang w:val="nl-NL"/>
        </w:rPr>
        <w:t> </w:t>
      </w:r>
      <w:r w:rsidRPr="00393C44">
        <w:rPr>
          <w:color w:val="000000"/>
          <w:sz w:val="28"/>
          <w:szCs w:val="28"/>
          <w:lang w:val="vi-VN"/>
        </w:rPr>
        <w:t>như sau:</w:t>
      </w:r>
    </w:p>
    <w:p w14:paraId="4C50B6D4"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b/>
          <w:bCs/>
          <w:color w:val="000000"/>
          <w:sz w:val="28"/>
          <w:szCs w:val="28"/>
          <w:lang w:val="vi-VN"/>
        </w:rPr>
        <w:t>I. MỤC ĐÍCH, YÊU C</w:t>
      </w:r>
      <w:r w:rsidRPr="00393C44">
        <w:rPr>
          <w:b/>
          <w:bCs/>
          <w:color w:val="000000"/>
          <w:sz w:val="28"/>
          <w:szCs w:val="28"/>
          <w:lang w:val="nl-NL"/>
        </w:rPr>
        <w:t>Ầ</w:t>
      </w:r>
      <w:r w:rsidRPr="00393C44">
        <w:rPr>
          <w:b/>
          <w:bCs/>
          <w:color w:val="000000"/>
          <w:sz w:val="28"/>
          <w:szCs w:val="28"/>
          <w:lang w:val="vi-VN"/>
        </w:rPr>
        <w:t>U</w:t>
      </w:r>
    </w:p>
    <w:p w14:paraId="4F82C638"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b/>
          <w:bCs/>
          <w:color w:val="000000"/>
          <w:sz w:val="28"/>
          <w:szCs w:val="28"/>
          <w:lang w:val="vi-VN"/>
        </w:rPr>
        <w:t>1. Mục đích</w:t>
      </w:r>
    </w:p>
    <w:p w14:paraId="66FB3F10"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color w:val="000000"/>
          <w:sz w:val="28"/>
          <w:szCs w:val="28"/>
          <w:lang w:val="vi-VN"/>
        </w:rPr>
        <w:t xml:space="preserve">Đảm bảo thực hiện đúng các quy định của pháp luật hiện hành, </w:t>
      </w:r>
      <w:r w:rsidRPr="00393C44">
        <w:rPr>
          <w:color w:val="000000"/>
          <w:sz w:val="28"/>
          <w:szCs w:val="28"/>
          <w:lang w:val="nl-NL"/>
        </w:rPr>
        <w:t xml:space="preserve">giúp các cơ quan </w:t>
      </w:r>
      <w:r w:rsidRPr="00393C44">
        <w:rPr>
          <w:color w:val="000000"/>
          <w:sz w:val="28"/>
          <w:szCs w:val="28"/>
          <w:lang w:val="vi-VN"/>
        </w:rPr>
        <w:t xml:space="preserve">liên quan </w:t>
      </w:r>
      <w:r w:rsidRPr="00393C44">
        <w:rPr>
          <w:color w:val="000000"/>
          <w:sz w:val="28"/>
          <w:szCs w:val="28"/>
          <w:lang w:val="nl-NL"/>
        </w:rPr>
        <w:t xml:space="preserve">chủ động </w:t>
      </w:r>
      <w:r w:rsidRPr="00393C44">
        <w:rPr>
          <w:color w:val="000000"/>
          <w:sz w:val="28"/>
          <w:szCs w:val="28"/>
          <w:lang w:val="vi-VN"/>
        </w:rPr>
        <w:t>chu</w:t>
      </w:r>
      <w:r w:rsidRPr="00393C44">
        <w:rPr>
          <w:color w:val="000000"/>
          <w:sz w:val="28"/>
          <w:szCs w:val="28"/>
          <w:lang w:val="nl-NL"/>
        </w:rPr>
        <w:t>ẩ</w:t>
      </w:r>
      <w:r w:rsidRPr="00393C44">
        <w:rPr>
          <w:color w:val="000000"/>
          <w:sz w:val="28"/>
          <w:szCs w:val="28"/>
          <w:lang w:val="vi-VN"/>
        </w:rPr>
        <w:t xml:space="preserve">n bị tốt các nội dung </w:t>
      </w:r>
      <w:r w:rsidRPr="00393C44">
        <w:rPr>
          <w:color w:val="000000"/>
          <w:sz w:val="28"/>
          <w:szCs w:val="28"/>
          <w:lang w:val="nl-NL"/>
        </w:rPr>
        <w:t xml:space="preserve">trình tại các </w:t>
      </w:r>
      <w:r w:rsidRPr="00393C44">
        <w:rPr>
          <w:color w:val="000000"/>
          <w:sz w:val="28"/>
          <w:szCs w:val="28"/>
          <w:lang w:val="vi-VN"/>
        </w:rPr>
        <w:t xml:space="preserve">kỳ họp HĐND </w:t>
      </w:r>
      <w:r w:rsidRPr="00996D2A">
        <w:rPr>
          <w:color w:val="000000"/>
          <w:sz w:val="28"/>
          <w:szCs w:val="28"/>
          <w:lang w:val="nl-NL"/>
        </w:rPr>
        <w:t>huyện</w:t>
      </w:r>
      <w:r w:rsidRPr="00393C44">
        <w:rPr>
          <w:color w:val="000000"/>
          <w:sz w:val="28"/>
          <w:szCs w:val="28"/>
          <w:lang w:val="vi-VN"/>
        </w:rPr>
        <w:t xml:space="preserve"> trong năm 20</w:t>
      </w:r>
      <w:r w:rsidRPr="00393C44">
        <w:rPr>
          <w:color w:val="000000"/>
          <w:sz w:val="28"/>
          <w:szCs w:val="28"/>
          <w:lang w:val="nl-NL"/>
        </w:rPr>
        <w:t>2</w:t>
      </w:r>
      <w:r>
        <w:rPr>
          <w:color w:val="000000"/>
          <w:sz w:val="28"/>
          <w:szCs w:val="28"/>
          <w:lang w:val="nl-NL"/>
        </w:rPr>
        <w:t>4</w:t>
      </w:r>
      <w:r w:rsidRPr="00393C44">
        <w:rPr>
          <w:color w:val="000000"/>
          <w:sz w:val="28"/>
          <w:szCs w:val="28"/>
          <w:lang w:val="vi-VN"/>
        </w:rPr>
        <w:t xml:space="preserve">, góp phần nâng cao chất lượng kỳ họp HĐND </w:t>
      </w:r>
      <w:r w:rsidRPr="00996D2A">
        <w:rPr>
          <w:color w:val="000000"/>
          <w:sz w:val="28"/>
          <w:szCs w:val="28"/>
          <w:lang w:val="nl-NL"/>
        </w:rPr>
        <w:t>huyện</w:t>
      </w:r>
      <w:r w:rsidRPr="00393C44">
        <w:rPr>
          <w:color w:val="000000"/>
          <w:sz w:val="28"/>
          <w:szCs w:val="28"/>
          <w:lang w:val="vi-VN"/>
        </w:rPr>
        <w:t>.</w:t>
      </w:r>
    </w:p>
    <w:p w14:paraId="4FAF3828"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b/>
          <w:bCs/>
          <w:color w:val="000000"/>
          <w:sz w:val="28"/>
          <w:szCs w:val="28"/>
          <w:lang w:val="vi-VN"/>
        </w:rPr>
        <w:t>2. Yêu cầu</w:t>
      </w:r>
    </w:p>
    <w:p w14:paraId="100A2D3A"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color w:val="000000"/>
          <w:sz w:val="28"/>
          <w:szCs w:val="28"/>
          <w:lang w:val="vi-VN"/>
        </w:rPr>
        <w:t xml:space="preserve">- Các cơ quan, đơn vị căn cứ vào nội dung kế hoạch này và chức năng, nhiệm vụ của </w:t>
      </w:r>
      <w:r w:rsidRPr="00996D2A">
        <w:rPr>
          <w:color w:val="000000"/>
          <w:sz w:val="28"/>
          <w:szCs w:val="28"/>
          <w:lang w:val="nl-NL"/>
        </w:rPr>
        <w:t xml:space="preserve">cơ quan </w:t>
      </w:r>
      <w:r w:rsidRPr="00393C44">
        <w:rPr>
          <w:color w:val="000000"/>
          <w:sz w:val="28"/>
          <w:szCs w:val="28"/>
          <w:lang w:val="vi-VN"/>
        </w:rPr>
        <w:t>mình chủ động</w:t>
      </w:r>
      <w:r w:rsidRPr="00230617">
        <w:rPr>
          <w:rStyle w:val="apple-converted-space"/>
          <w:rFonts w:eastAsia="Arial"/>
          <w:color w:val="000000"/>
          <w:lang w:val="nl-NL"/>
        </w:rPr>
        <w:t> </w:t>
      </w:r>
      <w:r w:rsidRPr="00393C44">
        <w:rPr>
          <w:color w:val="000000"/>
          <w:sz w:val="28"/>
          <w:szCs w:val="28"/>
          <w:shd w:val="clear" w:color="auto" w:fill="FFFFFF"/>
          <w:lang w:val="vi-VN"/>
        </w:rPr>
        <w:t>chuẩn</w:t>
      </w:r>
      <w:r w:rsidRPr="00230617">
        <w:rPr>
          <w:rStyle w:val="apple-converted-space"/>
          <w:rFonts w:eastAsia="Arial"/>
          <w:color w:val="000000"/>
          <w:lang w:val="nl-NL"/>
        </w:rPr>
        <w:t> </w:t>
      </w:r>
      <w:r w:rsidRPr="00393C44">
        <w:rPr>
          <w:color w:val="000000"/>
          <w:sz w:val="28"/>
          <w:szCs w:val="28"/>
          <w:lang w:val="vi-VN"/>
        </w:rPr>
        <w:t xml:space="preserve">bị </w:t>
      </w:r>
      <w:r w:rsidRPr="00996D2A">
        <w:rPr>
          <w:color w:val="000000"/>
          <w:sz w:val="28"/>
          <w:szCs w:val="28"/>
          <w:lang w:val="nl-NL"/>
        </w:rPr>
        <w:t xml:space="preserve">các </w:t>
      </w:r>
      <w:r w:rsidRPr="00393C44">
        <w:rPr>
          <w:color w:val="000000"/>
          <w:sz w:val="28"/>
          <w:szCs w:val="28"/>
          <w:lang w:val="vi-VN"/>
        </w:rPr>
        <w:t xml:space="preserve">nội dung </w:t>
      </w:r>
      <w:r w:rsidRPr="00996D2A">
        <w:rPr>
          <w:color w:val="000000"/>
          <w:sz w:val="28"/>
          <w:szCs w:val="28"/>
          <w:lang w:val="nl-NL"/>
        </w:rPr>
        <w:t>trình</w:t>
      </w:r>
      <w:r w:rsidRPr="00393C44">
        <w:rPr>
          <w:color w:val="000000"/>
          <w:sz w:val="28"/>
          <w:szCs w:val="28"/>
          <w:lang w:val="vi-VN"/>
        </w:rPr>
        <w:t xml:space="preserve"> kỳ họp bảo đảm đúng quy định của pháp luật, đúng ti</w:t>
      </w:r>
      <w:r w:rsidRPr="00393C44">
        <w:rPr>
          <w:color w:val="000000"/>
          <w:sz w:val="28"/>
          <w:szCs w:val="28"/>
          <w:lang w:val="nl-NL"/>
        </w:rPr>
        <w:t>ế</w:t>
      </w:r>
      <w:r w:rsidRPr="00393C44">
        <w:rPr>
          <w:color w:val="000000"/>
          <w:sz w:val="28"/>
          <w:szCs w:val="28"/>
          <w:lang w:val="vi-VN"/>
        </w:rPr>
        <w:t xml:space="preserve">n độ, phù hợp với tình hình thực tiễn </w:t>
      </w:r>
      <w:r w:rsidRPr="00996D2A">
        <w:rPr>
          <w:color w:val="000000"/>
          <w:sz w:val="28"/>
          <w:szCs w:val="28"/>
          <w:lang w:val="nl-NL"/>
        </w:rPr>
        <w:t>tại địa phương</w:t>
      </w:r>
      <w:r w:rsidRPr="00393C44">
        <w:rPr>
          <w:color w:val="000000"/>
          <w:sz w:val="28"/>
          <w:szCs w:val="28"/>
          <w:lang w:val="vi-VN"/>
        </w:rPr>
        <w:t>.</w:t>
      </w:r>
    </w:p>
    <w:p w14:paraId="7175C39D" w14:textId="77777777" w:rsidR="00717C1F" w:rsidRPr="00393C44" w:rsidRDefault="00717C1F" w:rsidP="00717C1F">
      <w:pPr>
        <w:pStyle w:val="NormalWeb"/>
        <w:shd w:val="clear" w:color="auto" w:fill="FFFFFF"/>
        <w:spacing w:before="120" w:beforeAutospacing="0" w:after="0" w:afterAutospacing="0"/>
        <w:ind w:firstLine="567"/>
        <w:jc w:val="both"/>
        <w:rPr>
          <w:color w:val="000000"/>
          <w:sz w:val="28"/>
          <w:szCs w:val="28"/>
          <w:lang w:val="nl-NL"/>
        </w:rPr>
      </w:pPr>
      <w:r w:rsidRPr="00393C44">
        <w:rPr>
          <w:color w:val="000000"/>
          <w:sz w:val="28"/>
          <w:szCs w:val="28"/>
          <w:lang w:val="vi-VN"/>
        </w:rPr>
        <w:t xml:space="preserve">- Bảo đảm sự phối hợp chặt chẽ giữa các cơ quan, đơn vị có liên quan trong </w:t>
      </w:r>
      <w:r w:rsidRPr="00996D2A">
        <w:rPr>
          <w:color w:val="000000"/>
          <w:sz w:val="28"/>
          <w:szCs w:val="28"/>
          <w:lang w:val="nl-NL"/>
        </w:rPr>
        <w:t>quá trình</w:t>
      </w:r>
      <w:r w:rsidRPr="00393C44">
        <w:rPr>
          <w:color w:val="000000"/>
          <w:sz w:val="28"/>
          <w:szCs w:val="28"/>
          <w:lang w:val="vi-VN"/>
        </w:rPr>
        <w:t xml:space="preserve"> chu</w:t>
      </w:r>
      <w:r w:rsidRPr="00393C44">
        <w:rPr>
          <w:color w:val="000000"/>
          <w:sz w:val="28"/>
          <w:szCs w:val="28"/>
          <w:lang w:val="nl-NL"/>
        </w:rPr>
        <w:t>ẩ</w:t>
      </w:r>
      <w:r w:rsidRPr="00393C44">
        <w:rPr>
          <w:color w:val="000000"/>
          <w:sz w:val="28"/>
          <w:szCs w:val="28"/>
          <w:lang w:val="vi-VN"/>
        </w:rPr>
        <w:t xml:space="preserve">n bị </w:t>
      </w:r>
      <w:r w:rsidRPr="00996D2A">
        <w:rPr>
          <w:color w:val="000000"/>
          <w:sz w:val="28"/>
          <w:szCs w:val="28"/>
          <w:lang w:val="nl-NL"/>
        </w:rPr>
        <w:t xml:space="preserve">các </w:t>
      </w:r>
      <w:r w:rsidRPr="00393C44">
        <w:rPr>
          <w:color w:val="000000"/>
          <w:sz w:val="28"/>
          <w:szCs w:val="28"/>
          <w:lang w:val="vi-VN"/>
        </w:rPr>
        <w:t xml:space="preserve">nội dung </w:t>
      </w:r>
      <w:r w:rsidRPr="00393C44">
        <w:rPr>
          <w:color w:val="000000"/>
          <w:sz w:val="28"/>
          <w:szCs w:val="28"/>
          <w:lang w:val="nl-NL"/>
        </w:rPr>
        <w:t xml:space="preserve">trình </w:t>
      </w:r>
      <w:r w:rsidRPr="00393C44">
        <w:rPr>
          <w:color w:val="000000"/>
          <w:sz w:val="28"/>
          <w:szCs w:val="28"/>
          <w:lang w:val="vi-VN"/>
        </w:rPr>
        <w:t>kỳ họp.</w:t>
      </w:r>
    </w:p>
    <w:p w14:paraId="4DDE4B0E" w14:textId="77777777" w:rsidR="00717C1F" w:rsidRPr="00393C44" w:rsidRDefault="00717C1F" w:rsidP="00717C1F">
      <w:pPr>
        <w:pStyle w:val="NormalWeb"/>
        <w:shd w:val="clear" w:color="auto" w:fill="FFFFFF"/>
        <w:spacing w:before="120" w:beforeAutospacing="0" w:after="0" w:afterAutospacing="0"/>
        <w:ind w:firstLine="567"/>
        <w:rPr>
          <w:color w:val="000000"/>
          <w:sz w:val="28"/>
          <w:szCs w:val="28"/>
          <w:lang w:val="nl-NL"/>
        </w:rPr>
      </w:pPr>
      <w:r w:rsidRPr="00393C44">
        <w:rPr>
          <w:b/>
          <w:bCs/>
          <w:color w:val="000000"/>
          <w:sz w:val="28"/>
          <w:szCs w:val="28"/>
          <w:lang w:val="vi-VN"/>
        </w:rPr>
        <w:t>II. NỘI D</w:t>
      </w:r>
      <w:r w:rsidRPr="00393C44">
        <w:rPr>
          <w:b/>
          <w:bCs/>
          <w:color w:val="000000"/>
          <w:sz w:val="28"/>
          <w:szCs w:val="28"/>
          <w:lang w:val="nl-NL"/>
        </w:rPr>
        <w:t>U</w:t>
      </w:r>
      <w:r w:rsidRPr="00393C44">
        <w:rPr>
          <w:b/>
          <w:bCs/>
          <w:color w:val="000000"/>
          <w:sz w:val="28"/>
          <w:szCs w:val="28"/>
          <w:lang w:val="vi-VN"/>
        </w:rPr>
        <w:t>NG</w:t>
      </w:r>
    </w:p>
    <w:p w14:paraId="63F23D03" w14:textId="77777777" w:rsidR="00717C1F" w:rsidRPr="00393C44" w:rsidRDefault="00717C1F" w:rsidP="00717C1F">
      <w:pPr>
        <w:pStyle w:val="NormalWeb"/>
        <w:shd w:val="clear" w:color="auto" w:fill="FFFFFF"/>
        <w:spacing w:before="120" w:beforeAutospacing="0" w:after="0" w:afterAutospacing="0"/>
        <w:ind w:firstLine="567"/>
        <w:jc w:val="center"/>
        <w:rPr>
          <w:color w:val="000000"/>
          <w:sz w:val="28"/>
          <w:szCs w:val="28"/>
          <w:lang w:val="nl-NL"/>
        </w:rPr>
      </w:pPr>
      <w:bookmarkStart w:id="0" w:name="bookmark0"/>
      <w:r w:rsidRPr="00393C44">
        <w:rPr>
          <w:b/>
          <w:bCs/>
          <w:color w:val="000000"/>
          <w:sz w:val="28"/>
          <w:szCs w:val="28"/>
          <w:lang w:val="vi-VN"/>
        </w:rPr>
        <w:t>A. Kỳ họp giữa năm 20</w:t>
      </w:r>
      <w:bookmarkEnd w:id="0"/>
      <w:r w:rsidRPr="00393C44">
        <w:rPr>
          <w:b/>
          <w:bCs/>
          <w:color w:val="000000"/>
          <w:sz w:val="28"/>
          <w:szCs w:val="28"/>
          <w:lang w:val="nl-NL"/>
        </w:rPr>
        <w:t>2</w:t>
      </w:r>
      <w:r>
        <w:rPr>
          <w:b/>
          <w:bCs/>
          <w:color w:val="000000"/>
          <w:sz w:val="28"/>
          <w:szCs w:val="28"/>
          <w:lang w:val="nl-NL"/>
        </w:rPr>
        <w:t>4</w:t>
      </w:r>
    </w:p>
    <w:p w14:paraId="5F1B8FA1" w14:textId="77777777" w:rsidR="00717C1F" w:rsidRPr="00393C44" w:rsidRDefault="00717C1F" w:rsidP="00717C1F">
      <w:pPr>
        <w:pStyle w:val="NormalWeb"/>
        <w:shd w:val="clear" w:color="auto" w:fill="FFFFFF"/>
        <w:spacing w:before="120" w:beforeAutospacing="0" w:after="0" w:afterAutospacing="0"/>
        <w:ind w:firstLine="567"/>
        <w:rPr>
          <w:b/>
          <w:bCs/>
          <w:color w:val="000000"/>
          <w:sz w:val="28"/>
          <w:szCs w:val="28"/>
          <w:lang w:val="nl-NL"/>
        </w:rPr>
      </w:pPr>
      <w:r w:rsidRPr="00996D2A">
        <w:rPr>
          <w:b/>
          <w:bCs/>
          <w:color w:val="000000"/>
          <w:sz w:val="28"/>
          <w:szCs w:val="28"/>
          <w:lang w:val="nl-NL"/>
        </w:rPr>
        <w:t>I</w:t>
      </w:r>
      <w:r w:rsidRPr="00393C44">
        <w:rPr>
          <w:b/>
          <w:bCs/>
          <w:color w:val="000000"/>
          <w:sz w:val="28"/>
          <w:szCs w:val="28"/>
          <w:lang w:val="vi-VN"/>
        </w:rPr>
        <w:t>. Xem xét các báo cáo</w:t>
      </w:r>
      <w:r w:rsidRPr="00996D2A">
        <w:rPr>
          <w:b/>
          <w:bCs/>
          <w:color w:val="000000"/>
          <w:sz w:val="28"/>
          <w:szCs w:val="28"/>
          <w:lang w:val="nl-NL"/>
        </w:rPr>
        <w:t>, kế hoạch</w:t>
      </w:r>
      <w:r w:rsidRPr="00393C44">
        <w:rPr>
          <w:b/>
          <w:bCs/>
          <w:color w:val="000000"/>
          <w:sz w:val="28"/>
          <w:szCs w:val="28"/>
          <w:lang w:val="vi-VN"/>
        </w:rPr>
        <w:t>:</w:t>
      </w:r>
    </w:p>
    <w:p w14:paraId="3F61F0C6" w14:textId="77777777" w:rsidR="00717C1F" w:rsidRPr="00393C44" w:rsidRDefault="00717C1F" w:rsidP="00717C1F">
      <w:pPr>
        <w:pStyle w:val="NormalWeb"/>
        <w:shd w:val="clear" w:color="auto" w:fill="FFFFFF"/>
        <w:spacing w:before="120" w:beforeAutospacing="0" w:after="0" w:afterAutospacing="0"/>
        <w:ind w:firstLine="567"/>
        <w:jc w:val="both"/>
        <w:rPr>
          <w:b/>
          <w:i/>
          <w:color w:val="000000"/>
          <w:sz w:val="28"/>
          <w:szCs w:val="28"/>
          <w:lang w:val="nl-NL"/>
        </w:rPr>
      </w:pPr>
      <w:r w:rsidRPr="00393C44">
        <w:rPr>
          <w:b/>
          <w:bCs/>
          <w:i/>
          <w:color w:val="000000"/>
          <w:sz w:val="28"/>
          <w:szCs w:val="28"/>
          <w:lang w:val="nl-NL"/>
        </w:rPr>
        <w:t>* Các văn bản của HĐND, Thường trực HĐND, các Ban HĐND huyện</w:t>
      </w:r>
    </w:p>
    <w:p w14:paraId="2B5EBB3D" w14:textId="77777777" w:rsidR="00717C1F" w:rsidRPr="00393C44" w:rsidRDefault="00717C1F" w:rsidP="00717C1F">
      <w:pPr>
        <w:spacing w:before="120"/>
        <w:ind w:firstLine="567"/>
        <w:jc w:val="both"/>
        <w:rPr>
          <w:lang w:val="nl-NL"/>
        </w:rPr>
      </w:pPr>
      <w:r w:rsidRPr="00393C44">
        <w:rPr>
          <w:lang w:val="nl-NL"/>
        </w:rPr>
        <w:t>1. Báo cáo kết quả hoạt động của HĐND huyện 6 tháng đầu năm; nhiệm vụ công tác 6 tháng cuối năm 202</w:t>
      </w:r>
      <w:r>
        <w:rPr>
          <w:lang w:val="nl-NL"/>
        </w:rPr>
        <w:t>4</w:t>
      </w:r>
      <w:r w:rsidRPr="00393C44">
        <w:rPr>
          <w:lang w:val="nl-NL"/>
        </w:rPr>
        <w:t>.</w:t>
      </w:r>
    </w:p>
    <w:p w14:paraId="6C41EECC" w14:textId="77777777" w:rsidR="00717C1F" w:rsidRPr="00393C44" w:rsidRDefault="00717C1F" w:rsidP="00717C1F">
      <w:pPr>
        <w:spacing w:before="120"/>
        <w:ind w:firstLine="567"/>
        <w:jc w:val="both"/>
        <w:rPr>
          <w:lang w:val="nl-NL"/>
        </w:rPr>
      </w:pPr>
      <w:r w:rsidRPr="00393C44">
        <w:rPr>
          <w:lang w:val="nl-NL"/>
        </w:rPr>
        <w:t>2. Báo cáo kết quả hoạt động của Ban Kinh tế - Xã hội, HĐND huyện 6 tháng đầu năm; nhiệm vụ công tác 6 tháng cuối năm 202</w:t>
      </w:r>
      <w:r>
        <w:rPr>
          <w:lang w:val="nl-NL"/>
        </w:rPr>
        <w:t>4</w:t>
      </w:r>
      <w:r w:rsidRPr="00393C44">
        <w:rPr>
          <w:lang w:val="nl-NL"/>
        </w:rPr>
        <w:t>.</w:t>
      </w:r>
    </w:p>
    <w:p w14:paraId="3872E792" w14:textId="77777777" w:rsidR="00717C1F" w:rsidRPr="00393C44" w:rsidRDefault="00717C1F" w:rsidP="00717C1F">
      <w:pPr>
        <w:spacing w:before="120"/>
        <w:ind w:firstLine="567"/>
        <w:jc w:val="both"/>
        <w:rPr>
          <w:lang w:val="nl-NL"/>
        </w:rPr>
      </w:pPr>
      <w:r w:rsidRPr="00393C44">
        <w:rPr>
          <w:lang w:val="nl-NL"/>
        </w:rPr>
        <w:t>3. Báo cáo kết quả hoạt động của Ban Pháp chế, HĐND huyện 6 tháng đầu năm; nhiệm vụ công tác 6 tháng cuối năm 202</w:t>
      </w:r>
      <w:r>
        <w:rPr>
          <w:lang w:val="nl-NL"/>
        </w:rPr>
        <w:t>4</w:t>
      </w:r>
      <w:r w:rsidRPr="00393C44">
        <w:rPr>
          <w:lang w:val="nl-NL"/>
        </w:rPr>
        <w:t>.</w:t>
      </w:r>
    </w:p>
    <w:p w14:paraId="2B2A8F67" w14:textId="77777777" w:rsidR="00717C1F" w:rsidRPr="00393C44" w:rsidRDefault="00717C1F" w:rsidP="00717C1F">
      <w:pPr>
        <w:spacing w:before="120"/>
        <w:ind w:firstLine="567"/>
        <w:jc w:val="both"/>
        <w:rPr>
          <w:lang w:val="nl-NL"/>
        </w:rPr>
      </w:pPr>
      <w:r w:rsidRPr="00393C44">
        <w:rPr>
          <w:lang w:val="nl-NL"/>
        </w:rPr>
        <w:t>4. Báo cáo tổng hợp ý kiến, kiến nghị của cử tri trước kỳ họp giữa năm 202</w:t>
      </w:r>
      <w:r>
        <w:rPr>
          <w:lang w:val="nl-NL"/>
        </w:rPr>
        <w:t>4</w:t>
      </w:r>
      <w:r w:rsidRPr="00393C44">
        <w:rPr>
          <w:lang w:val="nl-NL"/>
        </w:rPr>
        <w:t xml:space="preserve"> HĐND huyện khóa XX.</w:t>
      </w:r>
    </w:p>
    <w:p w14:paraId="1ACC2136" w14:textId="77777777" w:rsidR="00717C1F" w:rsidRPr="00393C44" w:rsidRDefault="00717C1F" w:rsidP="00717C1F">
      <w:pPr>
        <w:spacing w:before="120"/>
        <w:ind w:firstLine="567"/>
        <w:jc w:val="both"/>
        <w:rPr>
          <w:lang w:val="nl-NL"/>
        </w:rPr>
      </w:pPr>
      <w:r w:rsidRPr="00393C44">
        <w:rPr>
          <w:lang w:val="nl-NL"/>
        </w:rPr>
        <w:t>5. Báo cáo kết quả giám sát chuyên đề của HĐND</w:t>
      </w:r>
      <w:r>
        <w:rPr>
          <w:lang w:val="nl-NL"/>
        </w:rPr>
        <w:t>, Thường trực HĐND, các Ban HĐND</w:t>
      </w:r>
      <w:r w:rsidRPr="00393C44">
        <w:rPr>
          <w:lang w:val="nl-NL"/>
        </w:rPr>
        <w:t xml:space="preserve"> huyện.</w:t>
      </w:r>
    </w:p>
    <w:p w14:paraId="2422D056" w14:textId="77777777" w:rsidR="00717C1F" w:rsidRPr="00393C44" w:rsidRDefault="00717C1F" w:rsidP="00717C1F">
      <w:pPr>
        <w:spacing w:before="120"/>
        <w:ind w:firstLine="567"/>
        <w:jc w:val="both"/>
        <w:rPr>
          <w:lang w:val="nl-NL"/>
        </w:rPr>
      </w:pPr>
      <w:r w:rsidRPr="00393C44">
        <w:rPr>
          <w:lang w:val="nl-NL"/>
        </w:rPr>
        <w:t>6. Báo cáo thẩm tra của Ban kinh tế và xã hội HĐND huyện.</w:t>
      </w:r>
    </w:p>
    <w:p w14:paraId="669F442A" w14:textId="77777777" w:rsidR="00717C1F" w:rsidRPr="00393C44" w:rsidRDefault="00717C1F" w:rsidP="00717C1F">
      <w:pPr>
        <w:spacing w:before="120"/>
        <w:ind w:firstLine="567"/>
        <w:jc w:val="both"/>
        <w:rPr>
          <w:lang w:val="nl-NL"/>
        </w:rPr>
      </w:pPr>
      <w:r w:rsidRPr="00393C44">
        <w:rPr>
          <w:lang w:val="nl-NL"/>
        </w:rPr>
        <w:t>7. Báo cáo thẩm tra của Ban Pháp chế HĐND huyện.</w:t>
      </w:r>
    </w:p>
    <w:p w14:paraId="0706DFB2" w14:textId="77777777" w:rsidR="00717C1F" w:rsidRPr="00393C44" w:rsidRDefault="00717C1F" w:rsidP="00717C1F">
      <w:pPr>
        <w:spacing w:before="120"/>
        <w:ind w:firstLine="567"/>
        <w:jc w:val="both"/>
        <w:rPr>
          <w:lang w:val="nl-NL"/>
        </w:rPr>
      </w:pPr>
      <w:r w:rsidRPr="00393C44">
        <w:rPr>
          <w:lang w:val="nl-NL"/>
        </w:rPr>
        <w:t xml:space="preserve">8. Báo cáo đánh giá kết quả thực hiện các giải pháp nêu trong trả lời chất vấn tại kỳ họp thứ </w:t>
      </w:r>
      <w:r>
        <w:rPr>
          <w:lang w:val="nl-NL"/>
        </w:rPr>
        <w:t>17</w:t>
      </w:r>
      <w:r w:rsidRPr="00393C44">
        <w:rPr>
          <w:lang w:val="nl-NL"/>
        </w:rPr>
        <w:t xml:space="preserve"> HĐND huyện khóa XX.</w:t>
      </w:r>
    </w:p>
    <w:p w14:paraId="2DC05A60" w14:textId="77777777" w:rsidR="00717C1F" w:rsidRPr="00393C44" w:rsidRDefault="00717C1F" w:rsidP="00717C1F">
      <w:pPr>
        <w:spacing w:before="120"/>
        <w:ind w:firstLine="567"/>
        <w:jc w:val="both"/>
        <w:rPr>
          <w:lang w:val="nl-NL"/>
        </w:rPr>
      </w:pPr>
      <w:r w:rsidRPr="00393C44">
        <w:rPr>
          <w:lang w:val="nl-NL"/>
        </w:rPr>
        <w:t>9. Báo cáo của Thường trực HĐND huyện về kết quả thực hiện chương trình giám sát năm 202</w:t>
      </w:r>
      <w:r>
        <w:rPr>
          <w:lang w:val="nl-NL"/>
        </w:rPr>
        <w:t>3</w:t>
      </w:r>
      <w:r w:rsidRPr="00393C44">
        <w:rPr>
          <w:lang w:val="nl-NL"/>
        </w:rPr>
        <w:t xml:space="preserve"> của HĐND huyện.</w:t>
      </w:r>
    </w:p>
    <w:p w14:paraId="4757DCE2" w14:textId="77777777" w:rsidR="00717C1F" w:rsidRDefault="00717C1F" w:rsidP="00717C1F">
      <w:pPr>
        <w:spacing w:before="120"/>
        <w:ind w:firstLine="567"/>
        <w:jc w:val="both"/>
        <w:rPr>
          <w:lang w:val="nl-NL"/>
        </w:rPr>
      </w:pPr>
      <w:r w:rsidRPr="00393C44">
        <w:rPr>
          <w:lang w:val="nl-NL"/>
        </w:rPr>
        <w:t>10. Báo cáo thực hiện nhiệm vụ đột xuất, phát sinh giữa hai kỳ họp thường lệ HĐND huyện.</w:t>
      </w:r>
    </w:p>
    <w:p w14:paraId="10C192EF" w14:textId="77777777" w:rsidR="00717C1F" w:rsidRPr="00393C44" w:rsidRDefault="00717C1F" w:rsidP="00717C1F">
      <w:pPr>
        <w:spacing w:before="120"/>
        <w:ind w:firstLine="567"/>
        <w:jc w:val="both"/>
        <w:rPr>
          <w:lang w:val="nl-NL"/>
        </w:rPr>
      </w:pPr>
      <w:r>
        <w:rPr>
          <w:lang w:val="nl-NL"/>
        </w:rPr>
        <w:t>11. Báo cáo kết quả giám sát việc giải quyết ý kiến, kiến nghị của cử tri tại kỳ họp thứ 17 HĐND huyện.</w:t>
      </w:r>
    </w:p>
    <w:p w14:paraId="6D2EA394" w14:textId="77777777" w:rsidR="00717C1F" w:rsidRPr="00393C44" w:rsidRDefault="00717C1F" w:rsidP="00717C1F">
      <w:pPr>
        <w:spacing w:before="120"/>
        <w:ind w:firstLine="567"/>
        <w:jc w:val="both"/>
        <w:rPr>
          <w:b/>
          <w:lang w:val="nl-NL"/>
        </w:rPr>
      </w:pPr>
      <w:r w:rsidRPr="00393C44">
        <w:rPr>
          <w:b/>
          <w:lang w:val="nl-NL"/>
        </w:rPr>
        <w:t>* Các văn bản của UBND huyện:</w:t>
      </w:r>
    </w:p>
    <w:p w14:paraId="31464CEB" w14:textId="77777777" w:rsidR="00717C1F" w:rsidRPr="00393C44" w:rsidRDefault="00717C1F" w:rsidP="00717C1F">
      <w:pPr>
        <w:spacing w:before="120"/>
        <w:ind w:firstLine="567"/>
        <w:jc w:val="both"/>
        <w:rPr>
          <w:lang w:val="nl-NL"/>
        </w:rPr>
      </w:pPr>
      <w:r w:rsidRPr="00393C44">
        <w:rPr>
          <w:lang w:val="nl-NL"/>
        </w:rPr>
        <w:t>1. Báo cáo tình hình, kết quả thực hiện nhiệm vụ phát triển kinh tế-xã hội 6 tháng đầu năm; nhiệm vụ, biện pháp thực hiện 6 tháng cuối năm 202</w:t>
      </w:r>
      <w:r>
        <w:rPr>
          <w:lang w:val="nl-NL"/>
        </w:rPr>
        <w:t>4</w:t>
      </w:r>
      <w:r w:rsidRPr="00393C44">
        <w:rPr>
          <w:lang w:val="nl-NL"/>
        </w:rPr>
        <w:t>.</w:t>
      </w:r>
    </w:p>
    <w:p w14:paraId="7101996D" w14:textId="77777777" w:rsidR="00717C1F" w:rsidRPr="00393C44" w:rsidRDefault="00717C1F" w:rsidP="00717C1F">
      <w:pPr>
        <w:spacing w:before="120"/>
        <w:ind w:firstLine="567"/>
        <w:jc w:val="both"/>
        <w:rPr>
          <w:spacing w:val="-10"/>
          <w:lang w:val="nl-NL"/>
        </w:rPr>
      </w:pPr>
      <w:r w:rsidRPr="00393C44">
        <w:rPr>
          <w:spacing w:val="-10"/>
          <w:lang w:val="nl-NL"/>
        </w:rPr>
        <w:t>2. Báo cáo tình hình, kết quả thực hiện dự toán ngân sách nhà nước 6 tháng đầu năm; nhiệm vụ, giải pháp 6 tháng cuối năm 202</w:t>
      </w:r>
      <w:r>
        <w:rPr>
          <w:spacing w:val="-10"/>
          <w:lang w:val="nl-NL"/>
        </w:rPr>
        <w:t>4</w:t>
      </w:r>
      <w:r w:rsidRPr="00393C44">
        <w:rPr>
          <w:spacing w:val="-10"/>
          <w:lang w:val="nl-NL"/>
        </w:rPr>
        <w:t>.</w:t>
      </w:r>
    </w:p>
    <w:p w14:paraId="6567E46E" w14:textId="77777777" w:rsidR="00717C1F" w:rsidRPr="00393C44" w:rsidRDefault="00717C1F" w:rsidP="00717C1F">
      <w:pPr>
        <w:spacing w:before="120"/>
        <w:ind w:firstLine="567"/>
        <w:jc w:val="both"/>
        <w:rPr>
          <w:lang w:val="nl-NL"/>
        </w:rPr>
      </w:pPr>
      <w:r w:rsidRPr="00393C44">
        <w:rPr>
          <w:lang w:val="nl-NL"/>
        </w:rPr>
        <w:t>3. Báo cáo quyết toán ngân sách nhà nước huyện năm 202</w:t>
      </w:r>
      <w:r>
        <w:rPr>
          <w:lang w:val="nl-NL"/>
        </w:rPr>
        <w:t>3</w:t>
      </w:r>
      <w:r w:rsidRPr="00393C44">
        <w:rPr>
          <w:lang w:val="nl-NL"/>
        </w:rPr>
        <w:t>.</w:t>
      </w:r>
    </w:p>
    <w:p w14:paraId="5DB33749" w14:textId="77777777" w:rsidR="00717C1F" w:rsidRPr="00393C44" w:rsidRDefault="00717C1F" w:rsidP="00717C1F">
      <w:pPr>
        <w:spacing w:before="120"/>
        <w:ind w:firstLine="567"/>
        <w:jc w:val="both"/>
        <w:rPr>
          <w:spacing w:val="-6"/>
          <w:lang w:val="nl-NL"/>
        </w:rPr>
      </w:pPr>
      <w:r w:rsidRPr="00393C44">
        <w:rPr>
          <w:spacing w:val="-6"/>
          <w:lang w:val="nl-NL"/>
        </w:rPr>
        <w:t>4. Báo cáo tình hình, kết quả công tác tiếp dân, giải quyết đơn thư, khiếu nại, tố cáo của công dân 6 tháng đầu năm; nhiệm vụ 6 tháng cuối năm 202</w:t>
      </w:r>
      <w:r>
        <w:rPr>
          <w:spacing w:val="-6"/>
          <w:lang w:val="nl-NL"/>
        </w:rPr>
        <w:t>4</w:t>
      </w:r>
      <w:r w:rsidRPr="00393C44">
        <w:rPr>
          <w:spacing w:val="-6"/>
          <w:lang w:val="nl-NL"/>
        </w:rPr>
        <w:t>.</w:t>
      </w:r>
    </w:p>
    <w:p w14:paraId="3F5CD7DE" w14:textId="77777777" w:rsidR="00717C1F" w:rsidRPr="00393C44" w:rsidRDefault="00717C1F" w:rsidP="00717C1F">
      <w:pPr>
        <w:spacing w:before="120"/>
        <w:ind w:firstLine="567"/>
        <w:jc w:val="both"/>
        <w:rPr>
          <w:lang w:val="nl-NL"/>
        </w:rPr>
      </w:pPr>
      <w:r w:rsidRPr="00393C44">
        <w:rPr>
          <w:lang w:val="nl-NL"/>
        </w:rPr>
        <w:t>5. Báo cáo tình hình an ninh chính trị, trật tự ATXH 6 tháng đầu năm; nhiệm vụ 6 tháng cuối năm 202</w:t>
      </w:r>
      <w:r>
        <w:rPr>
          <w:lang w:val="nl-NL"/>
        </w:rPr>
        <w:t>4</w:t>
      </w:r>
      <w:r w:rsidRPr="00393C44">
        <w:rPr>
          <w:lang w:val="nl-NL"/>
        </w:rPr>
        <w:t>.</w:t>
      </w:r>
    </w:p>
    <w:p w14:paraId="67D22C26" w14:textId="77777777" w:rsidR="00717C1F" w:rsidRPr="00393C44" w:rsidRDefault="00717C1F" w:rsidP="00717C1F">
      <w:pPr>
        <w:spacing w:before="120"/>
        <w:ind w:firstLine="567"/>
        <w:jc w:val="both"/>
        <w:rPr>
          <w:lang w:val="nl-NL"/>
        </w:rPr>
      </w:pPr>
      <w:r w:rsidRPr="00393C44">
        <w:rPr>
          <w:lang w:val="nl-NL"/>
        </w:rPr>
        <w:t>6. Báo cáo kết quả thực hiện nhiệm vụ Giáo dục và Đào tạo năm học 202</w:t>
      </w:r>
      <w:r>
        <w:rPr>
          <w:lang w:val="nl-NL"/>
        </w:rPr>
        <w:t>3</w:t>
      </w:r>
      <w:r w:rsidRPr="00393C44">
        <w:rPr>
          <w:lang w:val="nl-NL"/>
        </w:rPr>
        <w:t>-202</w:t>
      </w:r>
      <w:r>
        <w:rPr>
          <w:lang w:val="nl-NL"/>
        </w:rPr>
        <w:t>4</w:t>
      </w:r>
      <w:r w:rsidRPr="00393C44">
        <w:rPr>
          <w:lang w:val="nl-NL"/>
        </w:rPr>
        <w:t>; nhiệm vụ năm học 202</w:t>
      </w:r>
      <w:r>
        <w:rPr>
          <w:lang w:val="nl-NL"/>
        </w:rPr>
        <w:t>4</w:t>
      </w:r>
      <w:r w:rsidRPr="00393C44">
        <w:rPr>
          <w:lang w:val="nl-NL"/>
        </w:rPr>
        <w:t>-202</w:t>
      </w:r>
      <w:r>
        <w:rPr>
          <w:lang w:val="nl-NL"/>
        </w:rPr>
        <w:t>5</w:t>
      </w:r>
      <w:r w:rsidRPr="00393C44">
        <w:rPr>
          <w:lang w:val="nl-NL"/>
        </w:rPr>
        <w:t>.</w:t>
      </w:r>
    </w:p>
    <w:p w14:paraId="04F4991B" w14:textId="77777777" w:rsidR="00717C1F" w:rsidRPr="00393C44" w:rsidRDefault="00717C1F" w:rsidP="00717C1F">
      <w:pPr>
        <w:spacing w:before="120"/>
        <w:ind w:firstLine="567"/>
        <w:jc w:val="both"/>
        <w:rPr>
          <w:lang w:val="nl-NL"/>
        </w:rPr>
      </w:pPr>
      <w:r w:rsidRPr="00393C44">
        <w:rPr>
          <w:lang w:val="nl-NL"/>
        </w:rPr>
        <w:t xml:space="preserve">7. Báo cáo kết quả giải quyết ý kiến, kiến nghị của UBMTTQ, các Ban, đại biểu HĐND huyện và đại biểu dự kỳ họp thứ </w:t>
      </w:r>
      <w:r>
        <w:rPr>
          <w:lang w:val="nl-NL"/>
        </w:rPr>
        <w:t>17</w:t>
      </w:r>
      <w:r w:rsidRPr="00393C44">
        <w:rPr>
          <w:lang w:val="nl-NL"/>
        </w:rPr>
        <w:t xml:space="preserve"> HĐND huyện.</w:t>
      </w:r>
    </w:p>
    <w:p w14:paraId="36A2587B" w14:textId="77777777" w:rsidR="00717C1F" w:rsidRPr="00393C44" w:rsidRDefault="00717C1F" w:rsidP="00717C1F">
      <w:pPr>
        <w:spacing w:before="120"/>
        <w:ind w:firstLine="567"/>
        <w:jc w:val="both"/>
        <w:rPr>
          <w:lang w:val="nl-NL"/>
        </w:rPr>
      </w:pPr>
      <w:r w:rsidRPr="00393C44">
        <w:rPr>
          <w:lang w:val="nl-NL"/>
        </w:rPr>
        <w:t xml:space="preserve">8. Báo cáo kết quả giải quyết ý kiến, kiến nghị của cử tri trước kỳ họp thứ </w:t>
      </w:r>
      <w:r>
        <w:rPr>
          <w:lang w:val="nl-NL"/>
        </w:rPr>
        <w:t>17</w:t>
      </w:r>
      <w:r w:rsidRPr="00393C44">
        <w:rPr>
          <w:lang w:val="nl-NL"/>
        </w:rPr>
        <w:t xml:space="preserve"> HĐND huyện.</w:t>
      </w:r>
    </w:p>
    <w:p w14:paraId="0D293EF4" w14:textId="77777777" w:rsidR="00717C1F" w:rsidRPr="00393C44" w:rsidRDefault="00717C1F" w:rsidP="00717C1F">
      <w:pPr>
        <w:spacing w:before="120"/>
        <w:ind w:firstLine="567"/>
        <w:jc w:val="both"/>
        <w:rPr>
          <w:spacing w:val="-8"/>
          <w:lang w:val="nl-NL"/>
        </w:rPr>
      </w:pPr>
      <w:r w:rsidRPr="00393C44">
        <w:rPr>
          <w:spacing w:val="-8"/>
          <w:lang w:val="nl-NL"/>
        </w:rPr>
        <w:t>9. Báo cáo tình hình sử dụng dự phòng ngân sách huyện 6 tháng đầu năm 202</w:t>
      </w:r>
      <w:r>
        <w:rPr>
          <w:spacing w:val="-8"/>
          <w:lang w:val="nl-NL"/>
        </w:rPr>
        <w:t>4</w:t>
      </w:r>
      <w:r w:rsidRPr="00393C44">
        <w:rPr>
          <w:spacing w:val="-8"/>
          <w:lang w:val="nl-NL"/>
        </w:rPr>
        <w:t>.</w:t>
      </w:r>
    </w:p>
    <w:p w14:paraId="0260C912" w14:textId="77777777" w:rsidR="00717C1F" w:rsidRPr="00393C44" w:rsidRDefault="00717C1F" w:rsidP="00717C1F">
      <w:pPr>
        <w:spacing w:before="120"/>
        <w:ind w:firstLine="567"/>
        <w:jc w:val="both"/>
        <w:rPr>
          <w:b/>
          <w:lang w:val="nl-NL"/>
        </w:rPr>
      </w:pPr>
      <w:r w:rsidRPr="00393C44">
        <w:rPr>
          <w:b/>
          <w:lang w:val="nl-NL"/>
        </w:rPr>
        <w:t xml:space="preserve">* Văn bản của các ngành: </w:t>
      </w:r>
    </w:p>
    <w:p w14:paraId="560E7461" w14:textId="77777777" w:rsidR="00717C1F" w:rsidRPr="00393C44" w:rsidRDefault="00717C1F" w:rsidP="00717C1F">
      <w:pPr>
        <w:spacing w:before="120"/>
        <w:ind w:firstLine="567"/>
        <w:jc w:val="both"/>
        <w:rPr>
          <w:lang w:val="nl-NL"/>
        </w:rPr>
      </w:pPr>
      <w:r w:rsidRPr="00393C44">
        <w:rPr>
          <w:lang w:val="nl-NL"/>
        </w:rPr>
        <w:t>1. Báo cáo kết quả công tác của Viện kiểm sát nhân dân huyện 6 tháng đầu năm; nhiệm vụ công tác 6 tháng cuối năm 202</w:t>
      </w:r>
      <w:r>
        <w:rPr>
          <w:lang w:val="nl-NL"/>
        </w:rPr>
        <w:t>4</w:t>
      </w:r>
      <w:r w:rsidRPr="00393C44">
        <w:rPr>
          <w:lang w:val="nl-NL"/>
        </w:rPr>
        <w:t>.</w:t>
      </w:r>
    </w:p>
    <w:p w14:paraId="039399F7" w14:textId="77777777" w:rsidR="00717C1F" w:rsidRPr="00393C44" w:rsidRDefault="00717C1F" w:rsidP="00717C1F">
      <w:pPr>
        <w:spacing w:before="120"/>
        <w:ind w:firstLine="567"/>
        <w:jc w:val="both"/>
        <w:rPr>
          <w:lang w:val="nl-NL"/>
        </w:rPr>
      </w:pPr>
      <w:r w:rsidRPr="00393C44">
        <w:rPr>
          <w:lang w:val="nl-NL"/>
        </w:rPr>
        <w:t>2. Báo cáo kết quả công tác Tòa án nhân dân huyện 6 tháng đầu năm; nhiệm vụ công tác 6 tháng cuối năm 202</w:t>
      </w:r>
      <w:r>
        <w:rPr>
          <w:lang w:val="nl-NL"/>
        </w:rPr>
        <w:t>4</w:t>
      </w:r>
      <w:r w:rsidRPr="00393C44">
        <w:rPr>
          <w:lang w:val="nl-NL"/>
        </w:rPr>
        <w:t>.</w:t>
      </w:r>
    </w:p>
    <w:p w14:paraId="5086525A" w14:textId="77777777" w:rsidR="00717C1F" w:rsidRPr="00393C44" w:rsidRDefault="00717C1F" w:rsidP="00717C1F">
      <w:pPr>
        <w:spacing w:before="120"/>
        <w:ind w:firstLine="567"/>
        <w:jc w:val="both"/>
        <w:rPr>
          <w:lang w:val="nl-NL"/>
        </w:rPr>
      </w:pPr>
      <w:r w:rsidRPr="00393C44">
        <w:rPr>
          <w:lang w:val="nl-NL"/>
        </w:rPr>
        <w:t>3. Báo cáo kết quả công tác Chi cục thi hành án dân sự huyện 6 tháng đầu năm; nhiệm vụ công tác 6 tháng cuối năm 202</w:t>
      </w:r>
      <w:r>
        <w:rPr>
          <w:lang w:val="nl-NL"/>
        </w:rPr>
        <w:t>4</w:t>
      </w:r>
      <w:r w:rsidRPr="00393C44">
        <w:rPr>
          <w:lang w:val="nl-NL"/>
        </w:rPr>
        <w:t>.</w:t>
      </w:r>
    </w:p>
    <w:p w14:paraId="4C121452" w14:textId="77777777" w:rsidR="00717C1F" w:rsidRPr="00393C44" w:rsidRDefault="00717C1F" w:rsidP="00717C1F">
      <w:pPr>
        <w:spacing w:before="120"/>
        <w:ind w:firstLine="567"/>
        <w:jc w:val="both"/>
        <w:rPr>
          <w:lang w:val="nl-NL"/>
        </w:rPr>
      </w:pPr>
      <w:r w:rsidRPr="00393C44">
        <w:rPr>
          <w:lang w:val="nl-NL"/>
        </w:rPr>
        <w:t>4. Thông báo kết quả tham gia xây dựng chính quyền 6 tháng đầu năm 202</w:t>
      </w:r>
      <w:r>
        <w:rPr>
          <w:lang w:val="nl-NL"/>
        </w:rPr>
        <w:t>4</w:t>
      </w:r>
      <w:r w:rsidRPr="00393C44">
        <w:rPr>
          <w:lang w:val="nl-NL"/>
        </w:rPr>
        <w:t xml:space="preserve"> và những kiếm nghị của UBMTTQ huyện với HĐND huyện.</w:t>
      </w:r>
    </w:p>
    <w:p w14:paraId="6CA26E85" w14:textId="77777777" w:rsidR="00717C1F" w:rsidRPr="002D274B" w:rsidRDefault="00717C1F" w:rsidP="00717C1F">
      <w:pPr>
        <w:pStyle w:val="BodyTextIndent2"/>
        <w:spacing w:before="120"/>
        <w:ind w:firstLine="567"/>
        <w:rPr>
          <w:color w:val="000000"/>
        </w:rPr>
      </w:pPr>
      <w:r w:rsidRPr="00393C44">
        <w:rPr>
          <w:color w:val="000000"/>
        </w:rPr>
        <w:t>5. Thông báo kết quả kỳ họp thường lệ giữa năm HĐND tỉnh.</w:t>
      </w:r>
      <w:bookmarkStart w:id="1" w:name="bookmark1"/>
    </w:p>
    <w:p w14:paraId="2E76D143" w14:textId="77777777" w:rsidR="00717C1F" w:rsidRPr="00393C44" w:rsidRDefault="00717C1F" w:rsidP="00717C1F">
      <w:pPr>
        <w:pStyle w:val="BodyText"/>
        <w:spacing w:before="120"/>
        <w:ind w:firstLine="567"/>
        <w:jc w:val="both"/>
        <w:rPr>
          <w:b/>
          <w:spacing w:val="-4"/>
          <w:sz w:val="28"/>
          <w:szCs w:val="28"/>
        </w:rPr>
      </w:pPr>
      <w:r w:rsidRPr="00996D2A">
        <w:rPr>
          <w:b/>
          <w:bCs/>
          <w:sz w:val="28"/>
          <w:szCs w:val="28"/>
        </w:rPr>
        <w:t>II</w:t>
      </w:r>
      <w:r w:rsidRPr="00393C44">
        <w:rPr>
          <w:b/>
          <w:bCs/>
          <w:sz w:val="28"/>
          <w:szCs w:val="28"/>
          <w:lang w:val="vi-VN"/>
        </w:rPr>
        <w:t>.</w:t>
      </w:r>
      <w:r w:rsidRPr="00393C44">
        <w:rPr>
          <w:rStyle w:val="apple-converted-space"/>
          <w:rFonts w:eastAsia="Arial"/>
          <w:b/>
          <w:bCs/>
          <w:sz w:val="28"/>
          <w:szCs w:val="28"/>
        </w:rPr>
        <w:t> </w:t>
      </w:r>
      <w:r w:rsidRPr="00393C44">
        <w:rPr>
          <w:b/>
          <w:bCs/>
          <w:sz w:val="28"/>
          <w:szCs w:val="28"/>
          <w:shd w:val="clear" w:color="auto" w:fill="FFFFFF"/>
          <w:lang w:val="vi-VN"/>
        </w:rPr>
        <w:t>Tổ chức</w:t>
      </w:r>
      <w:r w:rsidRPr="00393C44">
        <w:rPr>
          <w:rStyle w:val="apple-converted-space"/>
          <w:rFonts w:eastAsia="Arial"/>
          <w:b/>
          <w:bCs/>
          <w:sz w:val="28"/>
          <w:szCs w:val="28"/>
        </w:rPr>
        <w:t> </w:t>
      </w:r>
      <w:r w:rsidRPr="00393C44">
        <w:rPr>
          <w:b/>
          <w:bCs/>
          <w:sz w:val="28"/>
          <w:szCs w:val="28"/>
          <w:lang w:val="vi-VN"/>
        </w:rPr>
        <w:t>các phiên thảo luận</w:t>
      </w:r>
      <w:bookmarkEnd w:id="1"/>
    </w:p>
    <w:p w14:paraId="1F46D561"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Chia tổ thảo luận và</w:t>
      </w:r>
      <w:r w:rsidRPr="00230617">
        <w:rPr>
          <w:rStyle w:val="apple-converted-space"/>
          <w:rFonts w:eastAsia="Arial"/>
          <w:sz w:val="28"/>
          <w:szCs w:val="28"/>
          <w:lang w:val="nl-NL"/>
        </w:rPr>
        <w:t> </w:t>
      </w:r>
      <w:r w:rsidRPr="00393C44">
        <w:rPr>
          <w:sz w:val="28"/>
          <w:szCs w:val="28"/>
          <w:shd w:val="clear" w:color="auto" w:fill="FFFFFF"/>
          <w:lang w:val="vi-VN"/>
        </w:rPr>
        <w:t>tổ chức</w:t>
      </w:r>
      <w:r w:rsidRPr="00230617">
        <w:rPr>
          <w:rStyle w:val="apple-converted-space"/>
          <w:rFonts w:eastAsia="Arial"/>
          <w:sz w:val="28"/>
          <w:szCs w:val="28"/>
          <w:lang w:val="nl-NL"/>
        </w:rPr>
        <w:t> </w:t>
      </w:r>
      <w:r w:rsidRPr="00393C44">
        <w:rPr>
          <w:sz w:val="28"/>
          <w:szCs w:val="28"/>
          <w:lang w:val="vi-VN"/>
        </w:rPr>
        <w:t>thảo luận tại tổ, thảo luận tại hội trường về các nội dung trong chương trình kỳ họp</w:t>
      </w:r>
      <w:r w:rsidRPr="00393C44">
        <w:rPr>
          <w:sz w:val="28"/>
          <w:szCs w:val="28"/>
          <w:lang w:val="nl-NL"/>
        </w:rPr>
        <w:t>.</w:t>
      </w:r>
      <w:bookmarkStart w:id="2" w:name="bookmark2"/>
    </w:p>
    <w:p w14:paraId="7B749C23" w14:textId="77777777" w:rsidR="00717C1F" w:rsidRPr="00393C44" w:rsidRDefault="00717C1F" w:rsidP="00717C1F">
      <w:pPr>
        <w:pStyle w:val="NormalWeb"/>
        <w:shd w:val="clear" w:color="auto" w:fill="FFFFFF"/>
        <w:spacing w:before="120" w:beforeAutospacing="0" w:after="0" w:afterAutospacing="0"/>
        <w:ind w:firstLine="567"/>
        <w:jc w:val="both"/>
        <w:rPr>
          <w:b/>
          <w:sz w:val="28"/>
          <w:szCs w:val="28"/>
          <w:lang w:val="nl-NL"/>
        </w:rPr>
      </w:pPr>
      <w:r w:rsidRPr="00996D2A">
        <w:rPr>
          <w:b/>
          <w:bCs/>
          <w:sz w:val="28"/>
          <w:szCs w:val="28"/>
          <w:lang w:val="nl-NL"/>
        </w:rPr>
        <w:t>III</w:t>
      </w:r>
      <w:r w:rsidRPr="00393C44">
        <w:rPr>
          <w:b/>
          <w:bCs/>
          <w:sz w:val="28"/>
          <w:szCs w:val="28"/>
          <w:lang w:val="vi-VN"/>
        </w:rPr>
        <w:t>. Chất vấn và trả lời chất vấn tại kỳ họp</w:t>
      </w:r>
      <w:bookmarkEnd w:id="2"/>
    </w:p>
    <w:p w14:paraId="4396E9DE"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xml:space="preserve">Căn cứ ý kiến, kiến nghị của cử tri, vấn đề xã hội quan tâm và ý kiến chất vấn của </w:t>
      </w:r>
      <w:r w:rsidRPr="00393C44">
        <w:rPr>
          <w:sz w:val="28"/>
          <w:szCs w:val="28"/>
          <w:lang w:val="nl-NL"/>
        </w:rPr>
        <w:t>đ</w:t>
      </w:r>
      <w:r w:rsidRPr="00393C44">
        <w:rPr>
          <w:sz w:val="28"/>
          <w:szCs w:val="28"/>
          <w:lang w:val="vi-VN"/>
        </w:rPr>
        <w:t xml:space="preserve">ại biểu HĐND </w:t>
      </w:r>
      <w:r w:rsidRPr="00996D2A">
        <w:rPr>
          <w:sz w:val="28"/>
          <w:szCs w:val="28"/>
          <w:lang w:val="nl-NL"/>
        </w:rPr>
        <w:t>huyện</w:t>
      </w:r>
      <w:r w:rsidRPr="00393C44">
        <w:rPr>
          <w:sz w:val="28"/>
          <w:szCs w:val="28"/>
          <w:lang w:val="vi-VN"/>
        </w:rPr>
        <w:t xml:space="preserve">, Thường trực HĐND </w:t>
      </w:r>
      <w:r w:rsidRPr="00996D2A">
        <w:rPr>
          <w:sz w:val="28"/>
          <w:szCs w:val="28"/>
          <w:lang w:val="nl-NL"/>
        </w:rPr>
        <w:t>huyện</w:t>
      </w:r>
      <w:r w:rsidRPr="00393C44">
        <w:rPr>
          <w:sz w:val="28"/>
          <w:szCs w:val="28"/>
          <w:lang w:val="vi-VN"/>
        </w:rPr>
        <w:t xml:space="preserve"> </w:t>
      </w:r>
      <w:r w:rsidRPr="00996D2A">
        <w:rPr>
          <w:sz w:val="28"/>
          <w:szCs w:val="28"/>
          <w:lang w:val="nl-NL"/>
        </w:rPr>
        <w:t xml:space="preserve">tổ chức </w:t>
      </w:r>
      <w:r w:rsidRPr="00393C44">
        <w:rPr>
          <w:sz w:val="28"/>
          <w:szCs w:val="28"/>
          <w:lang w:val="vi-VN"/>
        </w:rPr>
        <w:t>hoạt động chất v</w:t>
      </w:r>
      <w:r w:rsidRPr="00393C44">
        <w:rPr>
          <w:sz w:val="28"/>
          <w:szCs w:val="28"/>
          <w:lang w:val="nl-NL"/>
        </w:rPr>
        <w:t>ấ</w:t>
      </w:r>
      <w:r w:rsidRPr="00393C44">
        <w:rPr>
          <w:sz w:val="28"/>
          <w:szCs w:val="28"/>
          <w:lang w:val="vi-VN"/>
        </w:rPr>
        <w:t>n theo quy định</w:t>
      </w:r>
      <w:bookmarkStart w:id="3" w:name="bookmark3"/>
      <w:r w:rsidRPr="00393C44">
        <w:rPr>
          <w:sz w:val="28"/>
          <w:szCs w:val="28"/>
          <w:lang w:val="nl-NL"/>
        </w:rPr>
        <w:t>.</w:t>
      </w:r>
    </w:p>
    <w:p w14:paraId="0F96CCEF" w14:textId="77777777" w:rsidR="00717C1F" w:rsidRPr="00996D2A" w:rsidRDefault="00717C1F" w:rsidP="00717C1F">
      <w:pPr>
        <w:pStyle w:val="NormalWeb"/>
        <w:shd w:val="clear" w:color="auto" w:fill="FFFFFF"/>
        <w:spacing w:before="120" w:beforeAutospacing="0" w:after="0" w:afterAutospacing="0"/>
        <w:ind w:firstLine="567"/>
        <w:jc w:val="both"/>
        <w:rPr>
          <w:b/>
          <w:bCs/>
          <w:sz w:val="28"/>
          <w:szCs w:val="28"/>
          <w:lang w:val="nl-NL"/>
        </w:rPr>
      </w:pPr>
      <w:r w:rsidRPr="00996D2A">
        <w:rPr>
          <w:b/>
          <w:bCs/>
          <w:sz w:val="28"/>
          <w:szCs w:val="28"/>
          <w:lang w:val="nl-NL"/>
        </w:rPr>
        <w:t>IV</w:t>
      </w:r>
      <w:r w:rsidRPr="00393C44">
        <w:rPr>
          <w:b/>
          <w:bCs/>
          <w:sz w:val="28"/>
          <w:szCs w:val="28"/>
          <w:lang w:val="vi-VN"/>
        </w:rPr>
        <w:t xml:space="preserve">. Xem xét, thông qua </w:t>
      </w:r>
      <w:bookmarkEnd w:id="3"/>
      <w:r w:rsidRPr="00393C44">
        <w:rPr>
          <w:b/>
          <w:bCs/>
          <w:sz w:val="28"/>
          <w:szCs w:val="28"/>
          <w:lang w:val="nl-NL"/>
        </w:rPr>
        <w:t>các</w:t>
      </w:r>
      <w:r w:rsidRPr="00393C44">
        <w:rPr>
          <w:b/>
          <w:bCs/>
          <w:sz w:val="28"/>
          <w:szCs w:val="28"/>
          <w:lang w:val="vi-VN"/>
        </w:rPr>
        <w:t xml:space="preserve"> </w:t>
      </w:r>
      <w:r w:rsidRPr="00393C44">
        <w:rPr>
          <w:b/>
          <w:bCs/>
          <w:sz w:val="28"/>
          <w:szCs w:val="28"/>
          <w:lang w:val="nl-NL"/>
        </w:rPr>
        <w:t xml:space="preserve">Dự thảo </w:t>
      </w:r>
      <w:r w:rsidRPr="00393C44">
        <w:rPr>
          <w:b/>
          <w:bCs/>
          <w:sz w:val="28"/>
          <w:szCs w:val="28"/>
          <w:lang w:val="vi-VN"/>
        </w:rPr>
        <w:t xml:space="preserve">Nghị quyết của HĐND </w:t>
      </w:r>
      <w:r w:rsidRPr="00996D2A">
        <w:rPr>
          <w:b/>
          <w:bCs/>
          <w:sz w:val="28"/>
          <w:szCs w:val="28"/>
          <w:lang w:val="nl-NL"/>
        </w:rPr>
        <w:t>huyện</w:t>
      </w:r>
    </w:p>
    <w:p w14:paraId="274093CA" w14:textId="77777777" w:rsidR="00717C1F" w:rsidRPr="00393C44" w:rsidRDefault="00717C1F" w:rsidP="00717C1F">
      <w:pPr>
        <w:spacing w:before="120"/>
        <w:ind w:firstLine="567"/>
        <w:jc w:val="both"/>
        <w:rPr>
          <w:spacing w:val="-6"/>
          <w:lang w:val="nl-NL"/>
        </w:rPr>
      </w:pPr>
      <w:r w:rsidRPr="00393C44">
        <w:rPr>
          <w:spacing w:val="-6"/>
          <w:lang w:val="nl-NL"/>
        </w:rPr>
        <w:t>1. Nghị quyết về  nhiệm vụ phát triển kinh tế - xã hội 6 tháng cuối năm 202</w:t>
      </w:r>
      <w:r>
        <w:rPr>
          <w:spacing w:val="-6"/>
          <w:lang w:val="nl-NL"/>
        </w:rPr>
        <w:t>4</w:t>
      </w:r>
      <w:r w:rsidRPr="00393C44">
        <w:rPr>
          <w:spacing w:val="-6"/>
          <w:lang w:val="nl-NL"/>
        </w:rPr>
        <w:t>.</w:t>
      </w:r>
    </w:p>
    <w:p w14:paraId="7372713D" w14:textId="77777777" w:rsidR="00717C1F" w:rsidRPr="00393C44" w:rsidRDefault="00717C1F" w:rsidP="00717C1F">
      <w:pPr>
        <w:spacing w:before="120"/>
        <w:ind w:firstLine="567"/>
        <w:jc w:val="both"/>
        <w:rPr>
          <w:spacing w:val="-6"/>
          <w:lang w:val="nl-NL"/>
        </w:rPr>
      </w:pPr>
      <w:r w:rsidRPr="00393C44">
        <w:rPr>
          <w:spacing w:val="-6"/>
          <w:lang w:val="nl-NL"/>
        </w:rPr>
        <w:t>2. Nghị quyết về phê chuẩn quyết toán ngân sách nhà nước huyện năm 202</w:t>
      </w:r>
      <w:r>
        <w:rPr>
          <w:spacing w:val="-6"/>
          <w:lang w:val="nl-NL"/>
        </w:rPr>
        <w:t>3</w:t>
      </w:r>
      <w:r w:rsidRPr="00393C44">
        <w:rPr>
          <w:spacing w:val="-6"/>
          <w:lang w:val="nl-NL"/>
        </w:rPr>
        <w:t>.</w:t>
      </w:r>
    </w:p>
    <w:p w14:paraId="086F2E98" w14:textId="77777777" w:rsidR="00717C1F" w:rsidRPr="00393C44" w:rsidRDefault="00717C1F" w:rsidP="00717C1F">
      <w:pPr>
        <w:spacing w:before="120"/>
        <w:ind w:firstLine="567"/>
        <w:jc w:val="both"/>
        <w:rPr>
          <w:spacing w:val="-6"/>
          <w:lang w:val="nl-NL"/>
        </w:rPr>
      </w:pPr>
      <w:r w:rsidRPr="00393C44">
        <w:rPr>
          <w:spacing w:val="-6"/>
          <w:lang w:val="nl-NL"/>
        </w:rPr>
        <w:t>3. Nghị quyết thông qua danh mục kế hoạch đầu tư công nguồn ngân sách huyện năm 202</w:t>
      </w:r>
      <w:r>
        <w:rPr>
          <w:spacing w:val="-6"/>
          <w:lang w:val="nl-NL"/>
        </w:rPr>
        <w:t>5</w:t>
      </w:r>
      <w:r w:rsidRPr="00393C44">
        <w:rPr>
          <w:spacing w:val="-6"/>
          <w:lang w:val="nl-NL"/>
        </w:rPr>
        <w:t>.</w:t>
      </w:r>
    </w:p>
    <w:p w14:paraId="2C5B3365" w14:textId="77777777" w:rsidR="00717C1F" w:rsidRPr="00996D2A" w:rsidRDefault="00717C1F" w:rsidP="00717C1F">
      <w:pPr>
        <w:spacing w:before="120"/>
        <w:ind w:firstLine="567"/>
        <w:jc w:val="both"/>
        <w:rPr>
          <w:lang w:val="nl-NL"/>
        </w:rPr>
      </w:pPr>
      <w:r w:rsidRPr="00393C44">
        <w:rPr>
          <w:spacing w:val="-6"/>
          <w:lang w:val="nl-NL"/>
        </w:rPr>
        <w:t>4. Nghị quyết về Chương trình giám sát của HĐND huyện năm 202</w:t>
      </w:r>
      <w:r>
        <w:rPr>
          <w:spacing w:val="-6"/>
          <w:lang w:val="nl-NL"/>
        </w:rPr>
        <w:t>5</w:t>
      </w:r>
      <w:r w:rsidRPr="00393C44">
        <w:rPr>
          <w:spacing w:val="-6"/>
          <w:lang w:val="nl-NL"/>
        </w:rPr>
        <w:t>.</w:t>
      </w:r>
    </w:p>
    <w:p w14:paraId="41CF69AE" w14:textId="77777777" w:rsidR="00717C1F" w:rsidRPr="00393C44" w:rsidRDefault="00717C1F" w:rsidP="00717C1F">
      <w:pPr>
        <w:spacing w:before="120"/>
        <w:ind w:firstLine="567"/>
        <w:jc w:val="center"/>
        <w:rPr>
          <w:lang w:val="nl-NL"/>
        </w:rPr>
      </w:pPr>
      <w:bookmarkStart w:id="4" w:name="bookmark4"/>
      <w:r w:rsidRPr="00393C44">
        <w:rPr>
          <w:b/>
          <w:bCs/>
          <w:lang w:val="vi-VN"/>
        </w:rPr>
        <w:t>B. Kỳ họp cuối năm 20</w:t>
      </w:r>
      <w:bookmarkEnd w:id="4"/>
      <w:r w:rsidRPr="00393C44">
        <w:rPr>
          <w:b/>
          <w:bCs/>
          <w:lang w:val="nl-NL"/>
        </w:rPr>
        <w:t>2</w:t>
      </w:r>
      <w:r>
        <w:rPr>
          <w:b/>
          <w:bCs/>
          <w:lang w:val="nl-NL"/>
        </w:rPr>
        <w:t>4</w:t>
      </w:r>
    </w:p>
    <w:p w14:paraId="4D1616B2" w14:textId="77777777" w:rsidR="00717C1F" w:rsidRPr="00393C44" w:rsidRDefault="00717C1F" w:rsidP="00717C1F">
      <w:pPr>
        <w:pStyle w:val="NormalWeb"/>
        <w:shd w:val="clear" w:color="auto" w:fill="FFFFFF"/>
        <w:spacing w:before="120" w:beforeAutospacing="0" w:after="0" w:afterAutospacing="0"/>
        <w:ind w:firstLine="567"/>
        <w:rPr>
          <w:b/>
          <w:bCs/>
          <w:color w:val="000000"/>
          <w:sz w:val="28"/>
          <w:szCs w:val="28"/>
          <w:lang w:val="nl-NL"/>
        </w:rPr>
      </w:pPr>
      <w:r w:rsidRPr="00996D2A">
        <w:rPr>
          <w:b/>
          <w:bCs/>
          <w:color w:val="000000"/>
          <w:sz w:val="28"/>
          <w:szCs w:val="28"/>
          <w:lang w:val="nl-NL"/>
        </w:rPr>
        <w:t>I</w:t>
      </w:r>
      <w:r w:rsidRPr="00393C44">
        <w:rPr>
          <w:b/>
          <w:bCs/>
          <w:color w:val="000000"/>
          <w:sz w:val="28"/>
          <w:szCs w:val="28"/>
          <w:lang w:val="vi-VN"/>
        </w:rPr>
        <w:t>. Xem xét các báo cáo</w:t>
      </w:r>
      <w:r w:rsidRPr="00996D2A">
        <w:rPr>
          <w:b/>
          <w:bCs/>
          <w:color w:val="000000"/>
          <w:sz w:val="28"/>
          <w:szCs w:val="28"/>
          <w:lang w:val="nl-NL"/>
        </w:rPr>
        <w:t>, kế hoạch</w:t>
      </w:r>
      <w:r w:rsidRPr="00393C44">
        <w:rPr>
          <w:b/>
          <w:bCs/>
          <w:color w:val="000000"/>
          <w:sz w:val="28"/>
          <w:szCs w:val="28"/>
          <w:lang w:val="vi-VN"/>
        </w:rPr>
        <w:t>:</w:t>
      </w:r>
    </w:p>
    <w:p w14:paraId="63718660" w14:textId="77777777" w:rsidR="00717C1F" w:rsidRPr="00393C44" w:rsidRDefault="00717C1F" w:rsidP="00717C1F">
      <w:pPr>
        <w:pStyle w:val="BodyTextIndent2"/>
        <w:spacing w:before="120"/>
        <w:ind w:firstLine="567"/>
        <w:rPr>
          <w:b/>
          <w:bCs/>
          <w:i/>
          <w:color w:val="000000"/>
        </w:rPr>
      </w:pPr>
      <w:r w:rsidRPr="00393C44">
        <w:rPr>
          <w:b/>
          <w:bCs/>
          <w:i/>
          <w:color w:val="000000"/>
        </w:rPr>
        <w:t>* Các văn bản của HĐND, Thường trực HĐND, các Ban HĐND huyện</w:t>
      </w:r>
    </w:p>
    <w:p w14:paraId="153CF74E" w14:textId="77777777" w:rsidR="00717C1F" w:rsidRPr="00393C44" w:rsidRDefault="00717C1F" w:rsidP="00717C1F">
      <w:pPr>
        <w:spacing w:before="120"/>
        <w:ind w:firstLine="567"/>
        <w:jc w:val="both"/>
        <w:rPr>
          <w:lang w:val="nl-NL"/>
        </w:rPr>
      </w:pPr>
      <w:bookmarkStart w:id="5" w:name="bookmark6"/>
      <w:r w:rsidRPr="00393C44">
        <w:rPr>
          <w:lang w:val="nl-NL"/>
        </w:rPr>
        <w:t>1. Báo cáo kết quả hoạt động của HĐND huyện năm 202</w:t>
      </w:r>
      <w:r>
        <w:rPr>
          <w:lang w:val="nl-NL"/>
        </w:rPr>
        <w:t>4</w:t>
      </w:r>
      <w:r w:rsidRPr="00393C44">
        <w:rPr>
          <w:lang w:val="nl-NL"/>
        </w:rPr>
        <w:t>; nhiệm vụ công</w:t>
      </w:r>
      <w:r>
        <w:rPr>
          <w:lang w:val="nl-NL"/>
        </w:rPr>
        <w:t xml:space="preserve"> </w:t>
      </w:r>
      <w:r w:rsidRPr="00393C44">
        <w:rPr>
          <w:lang w:val="nl-NL"/>
        </w:rPr>
        <w:t>tác năm 202</w:t>
      </w:r>
      <w:r>
        <w:rPr>
          <w:lang w:val="nl-NL"/>
        </w:rPr>
        <w:t>5</w:t>
      </w:r>
      <w:r w:rsidRPr="00393C44">
        <w:rPr>
          <w:lang w:val="nl-NL"/>
        </w:rPr>
        <w:t>.</w:t>
      </w:r>
    </w:p>
    <w:p w14:paraId="5EE82A6D" w14:textId="77777777" w:rsidR="00717C1F" w:rsidRPr="00393C44" w:rsidRDefault="00717C1F" w:rsidP="00717C1F">
      <w:pPr>
        <w:spacing w:before="120"/>
        <w:ind w:firstLine="567"/>
        <w:jc w:val="both"/>
        <w:rPr>
          <w:lang w:val="nl-NL"/>
        </w:rPr>
      </w:pPr>
      <w:r w:rsidRPr="00393C44">
        <w:rPr>
          <w:lang w:val="nl-NL"/>
        </w:rPr>
        <w:t>2. Báo cáo tổng hợp ý kiến, kiến nghị của cử tri trước kỳ họp cuối năm 202</w:t>
      </w:r>
      <w:r>
        <w:rPr>
          <w:lang w:val="nl-NL"/>
        </w:rPr>
        <w:t>4</w:t>
      </w:r>
      <w:r w:rsidRPr="00393C44">
        <w:rPr>
          <w:lang w:val="nl-NL"/>
        </w:rPr>
        <w:t xml:space="preserve"> HĐND huyện.</w:t>
      </w:r>
    </w:p>
    <w:p w14:paraId="0BB06F31" w14:textId="77777777" w:rsidR="00717C1F" w:rsidRPr="00393C44" w:rsidRDefault="00717C1F" w:rsidP="00717C1F">
      <w:pPr>
        <w:spacing w:before="120"/>
        <w:ind w:firstLine="567"/>
        <w:jc w:val="both"/>
        <w:rPr>
          <w:lang w:val="nl-NL"/>
        </w:rPr>
      </w:pPr>
      <w:r w:rsidRPr="00393C44">
        <w:rPr>
          <w:lang w:val="nl-NL"/>
        </w:rPr>
        <w:t>3. Báo cáo giám sát chuyên đề của HĐND</w:t>
      </w:r>
      <w:r>
        <w:rPr>
          <w:lang w:val="nl-NL"/>
        </w:rPr>
        <w:t>, Thường trực HĐND, các Ban HĐND</w:t>
      </w:r>
      <w:r w:rsidRPr="00393C44">
        <w:rPr>
          <w:lang w:val="nl-NL"/>
        </w:rPr>
        <w:t xml:space="preserve"> huyện.</w:t>
      </w:r>
    </w:p>
    <w:p w14:paraId="0AA66B3E" w14:textId="77777777" w:rsidR="00717C1F" w:rsidRPr="00393C44" w:rsidRDefault="00717C1F" w:rsidP="00717C1F">
      <w:pPr>
        <w:spacing w:before="120"/>
        <w:ind w:firstLine="567"/>
        <w:jc w:val="both"/>
        <w:rPr>
          <w:lang w:val="nl-NL"/>
        </w:rPr>
      </w:pPr>
      <w:r w:rsidRPr="00393C44">
        <w:rPr>
          <w:lang w:val="nl-NL"/>
        </w:rPr>
        <w:t>4. Báo cáo thẩm tra của Ban kinh tế và xã hội HĐND huyện.</w:t>
      </w:r>
    </w:p>
    <w:p w14:paraId="2D6CE518" w14:textId="77777777" w:rsidR="00717C1F" w:rsidRPr="00393C44" w:rsidRDefault="00717C1F" w:rsidP="00717C1F">
      <w:pPr>
        <w:spacing w:before="120"/>
        <w:ind w:firstLine="567"/>
        <w:jc w:val="both"/>
        <w:rPr>
          <w:lang w:val="nl-NL"/>
        </w:rPr>
      </w:pPr>
      <w:r w:rsidRPr="00393C44">
        <w:rPr>
          <w:lang w:val="nl-NL"/>
        </w:rPr>
        <w:t>5. Báo cáo thẩm tra của Ban Pháp chế HĐND huyện.</w:t>
      </w:r>
    </w:p>
    <w:p w14:paraId="459D8CB4" w14:textId="77777777" w:rsidR="00717C1F" w:rsidRPr="00393C44" w:rsidRDefault="00717C1F" w:rsidP="00717C1F">
      <w:pPr>
        <w:spacing w:before="120"/>
        <w:ind w:firstLine="567"/>
        <w:jc w:val="both"/>
        <w:rPr>
          <w:lang w:val="nl-NL"/>
        </w:rPr>
      </w:pPr>
      <w:r w:rsidRPr="00393C44">
        <w:rPr>
          <w:lang w:val="nl-NL"/>
        </w:rPr>
        <w:t>6. Báo cáo kết quả hoạt động của Ban Kinh tế - xã hội HĐND huyện năm 202</w:t>
      </w:r>
      <w:r>
        <w:rPr>
          <w:lang w:val="nl-NL"/>
        </w:rPr>
        <w:t>4</w:t>
      </w:r>
      <w:r w:rsidRPr="00393C44">
        <w:rPr>
          <w:lang w:val="nl-NL"/>
        </w:rPr>
        <w:t>; nhiệm vụ công tác năm 202</w:t>
      </w:r>
      <w:r>
        <w:rPr>
          <w:lang w:val="nl-NL"/>
        </w:rPr>
        <w:t>5</w:t>
      </w:r>
      <w:r w:rsidRPr="00393C44">
        <w:rPr>
          <w:lang w:val="nl-NL"/>
        </w:rPr>
        <w:t>.</w:t>
      </w:r>
    </w:p>
    <w:p w14:paraId="482BBE11" w14:textId="77777777" w:rsidR="00717C1F" w:rsidRPr="00393C44" w:rsidRDefault="00717C1F" w:rsidP="00717C1F">
      <w:pPr>
        <w:spacing w:before="120"/>
        <w:ind w:firstLine="567"/>
        <w:jc w:val="both"/>
        <w:rPr>
          <w:lang w:val="nl-NL"/>
        </w:rPr>
      </w:pPr>
      <w:r w:rsidRPr="00393C44">
        <w:rPr>
          <w:lang w:val="nl-NL"/>
        </w:rPr>
        <w:t>7. Báo cáo kết quả hoạt động của Ban Pháp chế HĐND huyện năm 202</w:t>
      </w:r>
      <w:r>
        <w:rPr>
          <w:lang w:val="nl-NL"/>
        </w:rPr>
        <w:t>4</w:t>
      </w:r>
      <w:r w:rsidRPr="00393C44">
        <w:rPr>
          <w:lang w:val="nl-NL"/>
        </w:rPr>
        <w:t>; nhiệm vụ công tác năm 202</w:t>
      </w:r>
      <w:r>
        <w:rPr>
          <w:lang w:val="nl-NL"/>
        </w:rPr>
        <w:t>5</w:t>
      </w:r>
      <w:r w:rsidRPr="00393C44">
        <w:rPr>
          <w:lang w:val="nl-NL"/>
        </w:rPr>
        <w:t>.</w:t>
      </w:r>
    </w:p>
    <w:p w14:paraId="51276280" w14:textId="77777777" w:rsidR="00717C1F" w:rsidRPr="00393C44" w:rsidRDefault="00717C1F" w:rsidP="00717C1F">
      <w:pPr>
        <w:spacing w:before="120"/>
        <w:ind w:firstLine="567"/>
        <w:jc w:val="both"/>
        <w:rPr>
          <w:lang w:val="nl-NL"/>
        </w:rPr>
      </w:pPr>
      <w:r w:rsidRPr="00393C44">
        <w:rPr>
          <w:lang w:val="nl-NL"/>
        </w:rPr>
        <w:t>8. Báo cáo đánh giá kết quả thực hiện các giải pháp nêu trong trả lời chất vấn tại kỳ họp thường lệ giữa năm 202</w:t>
      </w:r>
      <w:r>
        <w:rPr>
          <w:lang w:val="nl-NL"/>
        </w:rPr>
        <w:t>4</w:t>
      </w:r>
      <w:r w:rsidRPr="00393C44">
        <w:rPr>
          <w:lang w:val="nl-NL"/>
        </w:rPr>
        <w:t xml:space="preserve"> HĐND huyện.</w:t>
      </w:r>
    </w:p>
    <w:p w14:paraId="6EFA978C" w14:textId="77777777" w:rsidR="00717C1F" w:rsidRDefault="00717C1F" w:rsidP="00717C1F">
      <w:pPr>
        <w:spacing w:before="120"/>
        <w:ind w:firstLine="567"/>
        <w:jc w:val="both"/>
        <w:rPr>
          <w:lang w:val="nl-NL"/>
        </w:rPr>
      </w:pPr>
      <w:r w:rsidRPr="00393C44">
        <w:rPr>
          <w:lang w:val="nl-NL"/>
        </w:rPr>
        <w:t>9. Báo cáo thực hiện nhiệm vụ đột xuất, phát sinh giữa hai kỳ họp thường lệ HĐND huyện.</w:t>
      </w:r>
    </w:p>
    <w:p w14:paraId="1E94C7E7" w14:textId="77777777" w:rsidR="00717C1F" w:rsidRPr="00393C44" w:rsidRDefault="00717C1F" w:rsidP="00717C1F">
      <w:pPr>
        <w:spacing w:before="120"/>
        <w:ind w:firstLine="567"/>
        <w:jc w:val="both"/>
        <w:rPr>
          <w:lang w:val="nl-NL"/>
        </w:rPr>
      </w:pPr>
      <w:r>
        <w:rPr>
          <w:lang w:val="nl-NL"/>
        </w:rPr>
        <w:t>11. Báo cáo kết quả giám sát việc giải quyết ý kiến, kiến nghị của cử tri tại kỳ họp giữa năm 2023 HĐND huyện.</w:t>
      </w:r>
    </w:p>
    <w:p w14:paraId="4CC5AE14" w14:textId="77777777" w:rsidR="00717C1F" w:rsidRDefault="00717C1F" w:rsidP="00717C1F">
      <w:pPr>
        <w:spacing w:before="120"/>
        <w:ind w:firstLine="567"/>
        <w:jc w:val="both"/>
        <w:rPr>
          <w:b/>
          <w:lang w:val="nl-NL"/>
        </w:rPr>
      </w:pPr>
    </w:p>
    <w:p w14:paraId="56B401D7" w14:textId="77777777" w:rsidR="00717C1F" w:rsidRDefault="00717C1F" w:rsidP="00717C1F">
      <w:pPr>
        <w:spacing w:before="120"/>
        <w:ind w:firstLine="567"/>
        <w:jc w:val="both"/>
        <w:rPr>
          <w:b/>
          <w:lang w:val="nl-NL"/>
        </w:rPr>
      </w:pPr>
    </w:p>
    <w:p w14:paraId="52B7875F" w14:textId="77777777" w:rsidR="00717C1F" w:rsidRPr="00393C44" w:rsidRDefault="00717C1F" w:rsidP="00717C1F">
      <w:pPr>
        <w:spacing w:before="120"/>
        <w:ind w:firstLine="567"/>
        <w:jc w:val="both"/>
        <w:rPr>
          <w:b/>
          <w:lang w:val="nl-NL"/>
        </w:rPr>
      </w:pPr>
      <w:r w:rsidRPr="00393C44">
        <w:rPr>
          <w:b/>
          <w:lang w:val="nl-NL"/>
        </w:rPr>
        <w:t>* Các văn bản của UBND huyện:</w:t>
      </w:r>
    </w:p>
    <w:p w14:paraId="65D1216C" w14:textId="77777777" w:rsidR="00717C1F" w:rsidRPr="00393C44" w:rsidRDefault="00717C1F" w:rsidP="00717C1F">
      <w:pPr>
        <w:spacing w:before="120"/>
        <w:ind w:firstLine="567"/>
        <w:jc w:val="both"/>
        <w:rPr>
          <w:b/>
          <w:lang w:val="nl-NL"/>
        </w:rPr>
      </w:pPr>
      <w:r w:rsidRPr="00393C44">
        <w:rPr>
          <w:lang w:val="nl-NL"/>
        </w:rPr>
        <w:t>1. Báo cáo tình hình, kết quả thực hiện nhiệm vụ phát triển kinh tế-xã hội năm 202</w:t>
      </w:r>
      <w:r>
        <w:rPr>
          <w:lang w:val="nl-NL"/>
        </w:rPr>
        <w:t>4</w:t>
      </w:r>
      <w:r w:rsidRPr="00393C44">
        <w:rPr>
          <w:lang w:val="nl-NL"/>
        </w:rPr>
        <w:t xml:space="preserve"> mục tiêu, nhiệm vụ, giải pháp thực hiện năm 202</w:t>
      </w:r>
      <w:r>
        <w:rPr>
          <w:lang w:val="nl-NL"/>
        </w:rPr>
        <w:t>5</w:t>
      </w:r>
      <w:r w:rsidRPr="00393C44">
        <w:rPr>
          <w:lang w:val="nl-NL"/>
        </w:rPr>
        <w:t>.</w:t>
      </w:r>
    </w:p>
    <w:p w14:paraId="22FC2B3D" w14:textId="77777777" w:rsidR="00717C1F" w:rsidRPr="00393C44" w:rsidRDefault="00717C1F" w:rsidP="00717C1F">
      <w:pPr>
        <w:spacing w:before="120"/>
        <w:ind w:firstLine="567"/>
        <w:jc w:val="both"/>
        <w:rPr>
          <w:lang w:val="nl-NL"/>
        </w:rPr>
      </w:pPr>
      <w:r w:rsidRPr="00393C44">
        <w:rPr>
          <w:lang w:val="nl-NL"/>
        </w:rPr>
        <w:t>2. Báo cáo tình hình thực hiện dự toán ngân sách huyện năm 202</w:t>
      </w:r>
      <w:r>
        <w:rPr>
          <w:lang w:val="nl-NL"/>
        </w:rPr>
        <w:t>4</w:t>
      </w:r>
      <w:r w:rsidRPr="00393C44">
        <w:rPr>
          <w:lang w:val="nl-NL"/>
        </w:rPr>
        <w:t>; xây dựng và phân bổ dự toán ngân sách nhà nước năm 202</w:t>
      </w:r>
      <w:r>
        <w:rPr>
          <w:lang w:val="nl-NL"/>
        </w:rPr>
        <w:t>5</w:t>
      </w:r>
      <w:r w:rsidRPr="00393C44">
        <w:rPr>
          <w:lang w:val="nl-NL"/>
        </w:rPr>
        <w:t>.</w:t>
      </w:r>
    </w:p>
    <w:p w14:paraId="3F13986E" w14:textId="77777777" w:rsidR="00717C1F" w:rsidRPr="00393C44" w:rsidRDefault="00717C1F" w:rsidP="00717C1F">
      <w:pPr>
        <w:spacing w:before="120"/>
        <w:ind w:firstLine="567"/>
        <w:jc w:val="both"/>
        <w:rPr>
          <w:lang w:val="nl-NL"/>
        </w:rPr>
      </w:pPr>
      <w:r w:rsidRPr="00393C44">
        <w:rPr>
          <w:lang w:val="nl-NL"/>
        </w:rPr>
        <w:t>3. Báo cáo tình hình an ninh chính trị và trật tự an toàn xã hội năm 202</w:t>
      </w:r>
      <w:r>
        <w:rPr>
          <w:lang w:val="nl-NL"/>
        </w:rPr>
        <w:t>4</w:t>
      </w:r>
      <w:r w:rsidRPr="00393C44">
        <w:rPr>
          <w:lang w:val="nl-NL"/>
        </w:rPr>
        <w:t>; phương hướng nhiệm vụ năm 202</w:t>
      </w:r>
      <w:r>
        <w:rPr>
          <w:lang w:val="nl-NL"/>
        </w:rPr>
        <w:t>5</w:t>
      </w:r>
      <w:r w:rsidRPr="00393C44">
        <w:rPr>
          <w:lang w:val="nl-NL"/>
        </w:rPr>
        <w:t>.</w:t>
      </w:r>
    </w:p>
    <w:p w14:paraId="6DCB828F" w14:textId="77777777" w:rsidR="00717C1F" w:rsidRPr="00393C44" w:rsidRDefault="00717C1F" w:rsidP="00717C1F">
      <w:pPr>
        <w:spacing w:before="120"/>
        <w:ind w:firstLine="567"/>
        <w:jc w:val="both"/>
        <w:rPr>
          <w:lang w:val="nl-NL"/>
        </w:rPr>
      </w:pPr>
      <w:r w:rsidRPr="00393C44">
        <w:rPr>
          <w:lang w:val="nl-NL"/>
        </w:rPr>
        <w:t>4. Báo cáo tình hình, kết quả công tác tiếp dân, giải quyết đơn thư, khiếu nại tố cáo và phòng chống tham nhũng năm 202</w:t>
      </w:r>
      <w:r>
        <w:rPr>
          <w:lang w:val="nl-NL"/>
        </w:rPr>
        <w:t>4</w:t>
      </w:r>
      <w:r w:rsidRPr="00393C44">
        <w:rPr>
          <w:lang w:val="nl-NL"/>
        </w:rPr>
        <w:t>; nhiệm vụ năm 202</w:t>
      </w:r>
      <w:r>
        <w:rPr>
          <w:lang w:val="nl-NL"/>
        </w:rPr>
        <w:t>5</w:t>
      </w:r>
      <w:r w:rsidRPr="00393C44">
        <w:rPr>
          <w:lang w:val="nl-NL"/>
        </w:rPr>
        <w:t>.</w:t>
      </w:r>
    </w:p>
    <w:p w14:paraId="335C968B" w14:textId="77777777" w:rsidR="00717C1F" w:rsidRPr="00393C44" w:rsidRDefault="00717C1F" w:rsidP="00717C1F">
      <w:pPr>
        <w:spacing w:before="120"/>
        <w:ind w:firstLine="567"/>
        <w:jc w:val="both"/>
        <w:rPr>
          <w:lang w:val="nl-NL"/>
        </w:rPr>
      </w:pPr>
      <w:r w:rsidRPr="00393C44">
        <w:rPr>
          <w:lang w:val="nl-NL"/>
        </w:rPr>
        <w:t>5. Báo cáo kết quả giải quyết ý kiến, kiến nghị của UBMTTQ, các Ban, đại biểu HĐND huyện và các đại biểu dự kỳ họp giữa năm 202</w:t>
      </w:r>
      <w:r>
        <w:rPr>
          <w:lang w:val="nl-NL"/>
        </w:rPr>
        <w:t>4</w:t>
      </w:r>
      <w:r w:rsidRPr="00393C44">
        <w:rPr>
          <w:lang w:val="nl-NL"/>
        </w:rPr>
        <w:t>.</w:t>
      </w:r>
    </w:p>
    <w:p w14:paraId="0208303C" w14:textId="77777777" w:rsidR="00717C1F" w:rsidRPr="00393C44" w:rsidRDefault="00717C1F" w:rsidP="00717C1F">
      <w:pPr>
        <w:spacing w:before="120"/>
        <w:ind w:firstLine="567"/>
        <w:jc w:val="both"/>
        <w:rPr>
          <w:lang w:val="nl-NL"/>
        </w:rPr>
      </w:pPr>
      <w:r w:rsidRPr="00393C44">
        <w:rPr>
          <w:lang w:val="nl-NL"/>
        </w:rPr>
        <w:t>6. Báo cáo kết quả giải quyết ý kiến, kiến nghị của cử tri trước kỳ họp giữa năm 202</w:t>
      </w:r>
      <w:r>
        <w:rPr>
          <w:lang w:val="nl-NL"/>
        </w:rPr>
        <w:t>4</w:t>
      </w:r>
      <w:r w:rsidRPr="00393C44">
        <w:rPr>
          <w:lang w:val="nl-NL"/>
        </w:rPr>
        <w:t xml:space="preserve"> HĐND huyện.</w:t>
      </w:r>
    </w:p>
    <w:p w14:paraId="0F2F2A31" w14:textId="77777777" w:rsidR="00717C1F" w:rsidRPr="00393C44" w:rsidRDefault="00717C1F" w:rsidP="00717C1F">
      <w:pPr>
        <w:spacing w:before="120"/>
        <w:ind w:firstLine="567"/>
        <w:jc w:val="both"/>
        <w:rPr>
          <w:lang w:val="nl-NL"/>
        </w:rPr>
      </w:pPr>
      <w:r w:rsidRPr="00393C44">
        <w:rPr>
          <w:lang w:val="nl-NL"/>
        </w:rPr>
        <w:t>7. Báo cáo kết quả thực hiện công tác bảo vệ môi trường năm 202</w:t>
      </w:r>
      <w:r>
        <w:rPr>
          <w:lang w:val="nl-NL"/>
        </w:rPr>
        <w:t>4</w:t>
      </w:r>
      <w:r w:rsidRPr="00393C44">
        <w:rPr>
          <w:lang w:val="nl-NL"/>
        </w:rPr>
        <w:t>.</w:t>
      </w:r>
    </w:p>
    <w:p w14:paraId="1F725CB7" w14:textId="77777777" w:rsidR="00717C1F" w:rsidRPr="00393C44" w:rsidRDefault="00717C1F" w:rsidP="00717C1F">
      <w:pPr>
        <w:spacing w:before="120"/>
        <w:ind w:firstLine="567"/>
        <w:jc w:val="both"/>
        <w:rPr>
          <w:spacing w:val="-8"/>
          <w:lang w:val="nl-NL"/>
        </w:rPr>
      </w:pPr>
      <w:r w:rsidRPr="00393C44">
        <w:rPr>
          <w:spacing w:val="-8"/>
          <w:lang w:val="nl-NL"/>
        </w:rPr>
        <w:t>8. Báo cáo kết quả thực hiện kinh phí dự phòng ngân sách nhà nước năm 202</w:t>
      </w:r>
      <w:r>
        <w:rPr>
          <w:spacing w:val="-8"/>
          <w:lang w:val="nl-NL"/>
        </w:rPr>
        <w:t>4</w:t>
      </w:r>
      <w:r w:rsidRPr="00393C44">
        <w:rPr>
          <w:spacing w:val="-8"/>
          <w:lang w:val="nl-NL"/>
        </w:rPr>
        <w:t>.</w:t>
      </w:r>
    </w:p>
    <w:p w14:paraId="015BAAD5" w14:textId="77777777" w:rsidR="00717C1F" w:rsidRDefault="00717C1F" w:rsidP="00717C1F">
      <w:pPr>
        <w:spacing w:before="120"/>
        <w:ind w:firstLine="567"/>
        <w:jc w:val="both"/>
        <w:rPr>
          <w:lang w:val="nl-NL"/>
        </w:rPr>
      </w:pPr>
      <w:r>
        <w:rPr>
          <w:lang w:val="nl-NL"/>
        </w:rPr>
        <w:t xml:space="preserve">9. </w:t>
      </w:r>
      <w:r w:rsidRPr="00FC0395">
        <w:rPr>
          <w:lang w:val="nl-NL"/>
        </w:rPr>
        <w:t>Báo cáo kết quả thực hiện kế hoạch đầu tư công năm 202</w:t>
      </w:r>
      <w:r>
        <w:rPr>
          <w:lang w:val="nl-NL"/>
        </w:rPr>
        <w:t>4</w:t>
      </w:r>
    </w:p>
    <w:p w14:paraId="34B55265" w14:textId="77777777" w:rsidR="00717C1F" w:rsidRDefault="00717C1F" w:rsidP="00717C1F">
      <w:pPr>
        <w:spacing w:before="120"/>
        <w:ind w:firstLine="567"/>
        <w:jc w:val="both"/>
        <w:rPr>
          <w:lang w:val="nl-NL"/>
        </w:rPr>
      </w:pPr>
      <w:r>
        <w:rPr>
          <w:lang w:val="nl-NL"/>
        </w:rPr>
        <w:t xml:space="preserve">10. </w:t>
      </w:r>
      <w:r w:rsidRPr="00E45EE4">
        <w:rPr>
          <w:lang w:val="nl-NL"/>
        </w:rPr>
        <w:t>Báo cáo tình hình, kết quả việc thực hiện công tác PCCC và CNCH trên địa bàn huyện năm 202</w:t>
      </w:r>
      <w:r>
        <w:rPr>
          <w:lang w:val="nl-NL"/>
        </w:rPr>
        <w:t>4</w:t>
      </w:r>
      <w:r w:rsidRPr="00E45EE4">
        <w:rPr>
          <w:lang w:val="nl-NL"/>
        </w:rPr>
        <w:t>; phương hướng, nhiệm vụ năm 202</w:t>
      </w:r>
      <w:r>
        <w:rPr>
          <w:lang w:val="nl-NL"/>
        </w:rPr>
        <w:t>5</w:t>
      </w:r>
    </w:p>
    <w:p w14:paraId="2B26BC31" w14:textId="77777777" w:rsidR="00717C1F" w:rsidRDefault="00717C1F" w:rsidP="00717C1F">
      <w:pPr>
        <w:spacing w:before="120"/>
        <w:ind w:firstLine="567"/>
        <w:jc w:val="both"/>
        <w:rPr>
          <w:lang w:val="nl-NL"/>
        </w:rPr>
      </w:pPr>
      <w:r>
        <w:rPr>
          <w:lang w:val="nl-NL"/>
        </w:rPr>
        <w:t xml:space="preserve">11. </w:t>
      </w:r>
      <w:r w:rsidRPr="00E45EE4">
        <w:rPr>
          <w:lang w:val="nl-NL"/>
        </w:rPr>
        <w:t>Báo cáo về tình hình phát hiện, xử lý vi phạm đất đai trên địa bàn huyện năm 202</w:t>
      </w:r>
      <w:r>
        <w:rPr>
          <w:lang w:val="nl-NL"/>
        </w:rPr>
        <w:t>4</w:t>
      </w:r>
      <w:r w:rsidRPr="00E45EE4">
        <w:rPr>
          <w:lang w:val="nl-NL"/>
        </w:rPr>
        <w:t>; phương hướng, nhiệm vụ năm 202</w:t>
      </w:r>
      <w:r>
        <w:rPr>
          <w:lang w:val="nl-NL"/>
        </w:rPr>
        <w:t>5.</w:t>
      </w:r>
    </w:p>
    <w:p w14:paraId="080E7E6E" w14:textId="77777777" w:rsidR="00717C1F" w:rsidRPr="00FC0395" w:rsidRDefault="00717C1F" w:rsidP="00717C1F">
      <w:pPr>
        <w:spacing w:before="120"/>
        <w:ind w:firstLine="567"/>
        <w:jc w:val="both"/>
        <w:rPr>
          <w:lang w:val="nl-NL"/>
        </w:rPr>
      </w:pPr>
      <w:r>
        <w:rPr>
          <w:lang w:val="nl-NL"/>
        </w:rPr>
        <w:t xml:space="preserve">12. </w:t>
      </w:r>
      <w:r w:rsidRPr="00E45EE4">
        <w:rPr>
          <w:spacing w:val="-8"/>
          <w:lang w:val="nl-NL"/>
        </w:rPr>
        <w:t>Báo cáo kết quả thực hiện công tác quy hoạch, quản lý quy hoạch; quản lý trật tự xây dựng trên địa bàn huyện năm 202</w:t>
      </w:r>
      <w:r>
        <w:rPr>
          <w:spacing w:val="-8"/>
          <w:lang w:val="nl-NL"/>
        </w:rPr>
        <w:t>4</w:t>
      </w:r>
      <w:r w:rsidRPr="00E45EE4">
        <w:rPr>
          <w:spacing w:val="-8"/>
          <w:lang w:val="nl-NL"/>
        </w:rPr>
        <w:t>; phương hướng, nhiệm vụ năm 202</w:t>
      </w:r>
      <w:r>
        <w:rPr>
          <w:spacing w:val="-8"/>
          <w:lang w:val="nl-NL"/>
        </w:rPr>
        <w:t>5.</w:t>
      </w:r>
    </w:p>
    <w:p w14:paraId="2F14FCE5" w14:textId="77777777" w:rsidR="00717C1F" w:rsidRPr="00393C44" w:rsidRDefault="00717C1F" w:rsidP="00717C1F">
      <w:pPr>
        <w:spacing w:before="120"/>
        <w:ind w:firstLine="567"/>
        <w:jc w:val="both"/>
        <w:rPr>
          <w:b/>
          <w:lang w:val="nl-NL"/>
        </w:rPr>
      </w:pPr>
      <w:r w:rsidRPr="00393C44">
        <w:rPr>
          <w:b/>
          <w:lang w:val="nl-NL"/>
        </w:rPr>
        <w:t>* Văn bản của các ngành:</w:t>
      </w:r>
    </w:p>
    <w:p w14:paraId="53369E7E" w14:textId="77777777" w:rsidR="00717C1F" w:rsidRPr="00393C44" w:rsidRDefault="00717C1F" w:rsidP="00717C1F">
      <w:pPr>
        <w:spacing w:before="120"/>
        <w:ind w:firstLine="567"/>
        <w:jc w:val="both"/>
        <w:rPr>
          <w:lang w:val="nl-NL"/>
        </w:rPr>
      </w:pPr>
      <w:r w:rsidRPr="00393C44">
        <w:rPr>
          <w:lang w:val="nl-NL"/>
        </w:rPr>
        <w:t>1. Báo cáo kết quả công tác của Viện kiểm sát nhân dân huyện năm 202</w:t>
      </w:r>
      <w:r>
        <w:rPr>
          <w:lang w:val="nl-NL"/>
        </w:rPr>
        <w:t>4</w:t>
      </w:r>
      <w:r w:rsidRPr="00393C44">
        <w:rPr>
          <w:lang w:val="nl-NL"/>
        </w:rPr>
        <w:t>; nhiệm vụ công tác năm 202</w:t>
      </w:r>
      <w:r>
        <w:rPr>
          <w:lang w:val="nl-NL"/>
        </w:rPr>
        <w:t>5</w:t>
      </w:r>
      <w:r w:rsidRPr="00393C44">
        <w:rPr>
          <w:lang w:val="nl-NL"/>
        </w:rPr>
        <w:t>.</w:t>
      </w:r>
    </w:p>
    <w:p w14:paraId="716B19EE" w14:textId="77777777" w:rsidR="00717C1F" w:rsidRPr="00393C44" w:rsidRDefault="00717C1F" w:rsidP="00717C1F">
      <w:pPr>
        <w:spacing w:before="120"/>
        <w:ind w:firstLine="567"/>
        <w:jc w:val="both"/>
        <w:rPr>
          <w:lang w:val="nl-NL"/>
        </w:rPr>
      </w:pPr>
      <w:r w:rsidRPr="00393C44">
        <w:rPr>
          <w:lang w:val="nl-NL"/>
        </w:rPr>
        <w:t>2. Báo cáo kết quả công tác Tòa án nhân dân huyện năm 202</w:t>
      </w:r>
      <w:r>
        <w:rPr>
          <w:lang w:val="nl-NL"/>
        </w:rPr>
        <w:t>4</w:t>
      </w:r>
      <w:r w:rsidRPr="00393C44">
        <w:rPr>
          <w:lang w:val="nl-NL"/>
        </w:rPr>
        <w:t>; nhiệm vụ công tác năm 202</w:t>
      </w:r>
      <w:r>
        <w:rPr>
          <w:lang w:val="nl-NL"/>
        </w:rPr>
        <w:t>5</w:t>
      </w:r>
      <w:r w:rsidRPr="00393C44">
        <w:rPr>
          <w:lang w:val="nl-NL"/>
        </w:rPr>
        <w:t>.</w:t>
      </w:r>
    </w:p>
    <w:p w14:paraId="34CEB300" w14:textId="77777777" w:rsidR="00717C1F" w:rsidRPr="00393C44" w:rsidRDefault="00717C1F" w:rsidP="00717C1F">
      <w:pPr>
        <w:spacing w:before="120"/>
        <w:ind w:firstLine="567"/>
        <w:jc w:val="both"/>
        <w:rPr>
          <w:lang w:val="nl-NL"/>
        </w:rPr>
      </w:pPr>
      <w:r w:rsidRPr="00393C44">
        <w:rPr>
          <w:lang w:val="nl-NL"/>
        </w:rPr>
        <w:t>3. Báo cáo kết quả công tác Chi cục thi hành án dân sự huyện năm 202</w:t>
      </w:r>
      <w:r>
        <w:rPr>
          <w:lang w:val="nl-NL"/>
        </w:rPr>
        <w:t>4</w:t>
      </w:r>
      <w:r w:rsidRPr="00393C44">
        <w:rPr>
          <w:lang w:val="nl-NL"/>
        </w:rPr>
        <w:t>; nhiệm vụ công tác năm 202</w:t>
      </w:r>
      <w:r>
        <w:rPr>
          <w:lang w:val="nl-NL"/>
        </w:rPr>
        <w:t>5</w:t>
      </w:r>
      <w:r w:rsidRPr="00393C44">
        <w:rPr>
          <w:lang w:val="nl-NL"/>
        </w:rPr>
        <w:t>.</w:t>
      </w:r>
    </w:p>
    <w:p w14:paraId="78B5E46F" w14:textId="77777777" w:rsidR="00717C1F" w:rsidRPr="00393C44" w:rsidRDefault="00717C1F" w:rsidP="00717C1F">
      <w:pPr>
        <w:spacing w:before="120"/>
        <w:ind w:firstLine="567"/>
        <w:jc w:val="both"/>
        <w:rPr>
          <w:lang w:val="nl-NL"/>
        </w:rPr>
      </w:pPr>
      <w:r w:rsidRPr="00393C44">
        <w:rPr>
          <w:lang w:val="nl-NL"/>
        </w:rPr>
        <w:t>4. Thông báo kết quả tham gia xây dựng chính quyền năm 202</w:t>
      </w:r>
      <w:r>
        <w:rPr>
          <w:lang w:val="nl-NL"/>
        </w:rPr>
        <w:t>4</w:t>
      </w:r>
      <w:r w:rsidRPr="00393C44">
        <w:rPr>
          <w:lang w:val="nl-NL"/>
        </w:rPr>
        <w:t xml:space="preserve"> và những kiếm nghị của UBMTTQ huyện với HĐND huyện.</w:t>
      </w:r>
    </w:p>
    <w:p w14:paraId="75096391" w14:textId="77777777" w:rsidR="00717C1F" w:rsidRPr="00393C44" w:rsidRDefault="00717C1F" w:rsidP="00717C1F">
      <w:pPr>
        <w:pStyle w:val="BodyTextIndent2"/>
        <w:spacing w:before="120"/>
        <w:ind w:firstLine="567"/>
        <w:rPr>
          <w:b/>
        </w:rPr>
      </w:pPr>
      <w:r w:rsidRPr="00393C44">
        <w:rPr>
          <w:color w:val="000000"/>
        </w:rPr>
        <w:t>5. Thông báo kết quả kỳ họp thường lệ HĐND tỉnh.</w:t>
      </w:r>
    </w:p>
    <w:p w14:paraId="043DAB97" w14:textId="77777777" w:rsidR="00717C1F" w:rsidRPr="00393C44" w:rsidRDefault="00717C1F" w:rsidP="00717C1F">
      <w:pPr>
        <w:pStyle w:val="BodyText"/>
        <w:spacing w:before="120"/>
        <w:ind w:firstLine="567"/>
        <w:jc w:val="both"/>
        <w:rPr>
          <w:b/>
          <w:spacing w:val="-4"/>
          <w:sz w:val="28"/>
          <w:szCs w:val="28"/>
        </w:rPr>
      </w:pPr>
      <w:r w:rsidRPr="00393C44">
        <w:rPr>
          <w:b/>
          <w:sz w:val="28"/>
          <w:szCs w:val="28"/>
        </w:rPr>
        <w:t>2</w:t>
      </w:r>
      <w:r w:rsidRPr="00393C44">
        <w:rPr>
          <w:b/>
          <w:bCs/>
          <w:sz w:val="28"/>
          <w:szCs w:val="28"/>
          <w:lang w:val="vi-VN"/>
        </w:rPr>
        <w:t>.</w:t>
      </w:r>
      <w:r w:rsidRPr="00393C44">
        <w:rPr>
          <w:rStyle w:val="apple-converted-space"/>
          <w:rFonts w:eastAsia="Arial"/>
          <w:b/>
          <w:bCs/>
          <w:sz w:val="28"/>
          <w:szCs w:val="28"/>
        </w:rPr>
        <w:t> </w:t>
      </w:r>
      <w:r w:rsidRPr="00393C44">
        <w:rPr>
          <w:b/>
          <w:bCs/>
          <w:sz w:val="28"/>
          <w:szCs w:val="28"/>
          <w:shd w:val="clear" w:color="auto" w:fill="FFFFFF"/>
          <w:lang w:val="vi-VN"/>
        </w:rPr>
        <w:t>Tổ chức</w:t>
      </w:r>
      <w:r w:rsidRPr="00393C44">
        <w:rPr>
          <w:rStyle w:val="apple-converted-space"/>
          <w:rFonts w:eastAsia="Arial"/>
          <w:b/>
          <w:bCs/>
          <w:sz w:val="28"/>
          <w:szCs w:val="28"/>
        </w:rPr>
        <w:t> </w:t>
      </w:r>
      <w:r w:rsidRPr="00393C44">
        <w:rPr>
          <w:b/>
          <w:bCs/>
          <w:sz w:val="28"/>
          <w:szCs w:val="28"/>
          <w:lang w:val="vi-VN"/>
        </w:rPr>
        <w:t>các phiên thảo luận</w:t>
      </w:r>
    </w:p>
    <w:p w14:paraId="4CEC6159"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Chia tổ thảo luận và</w:t>
      </w:r>
      <w:r w:rsidRPr="00230617">
        <w:rPr>
          <w:rStyle w:val="apple-converted-space"/>
          <w:rFonts w:eastAsia="Arial"/>
          <w:sz w:val="28"/>
          <w:szCs w:val="28"/>
          <w:lang w:val="nl-NL"/>
        </w:rPr>
        <w:t> </w:t>
      </w:r>
      <w:r w:rsidRPr="00393C44">
        <w:rPr>
          <w:sz w:val="28"/>
          <w:szCs w:val="28"/>
          <w:shd w:val="clear" w:color="auto" w:fill="FFFFFF"/>
          <w:lang w:val="vi-VN"/>
        </w:rPr>
        <w:t>tổ chức</w:t>
      </w:r>
      <w:r w:rsidRPr="00230617">
        <w:rPr>
          <w:rStyle w:val="apple-converted-space"/>
          <w:rFonts w:eastAsia="Arial"/>
          <w:sz w:val="28"/>
          <w:szCs w:val="28"/>
          <w:lang w:val="nl-NL"/>
        </w:rPr>
        <w:t> </w:t>
      </w:r>
      <w:r w:rsidRPr="00393C44">
        <w:rPr>
          <w:sz w:val="28"/>
          <w:szCs w:val="28"/>
          <w:lang w:val="vi-VN"/>
        </w:rPr>
        <w:t>thảo luận tại tổ, thảo luận tại hội trường về các nội dung trong chương trình kỳ họp</w:t>
      </w:r>
      <w:r w:rsidRPr="00393C44">
        <w:rPr>
          <w:sz w:val="28"/>
          <w:szCs w:val="28"/>
          <w:lang w:val="nl-NL"/>
        </w:rPr>
        <w:t>.</w:t>
      </w:r>
    </w:p>
    <w:p w14:paraId="235F7497" w14:textId="77777777" w:rsidR="00717C1F" w:rsidRPr="00393C44" w:rsidRDefault="00717C1F" w:rsidP="00717C1F">
      <w:pPr>
        <w:pStyle w:val="NormalWeb"/>
        <w:shd w:val="clear" w:color="auto" w:fill="FFFFFF"/>
        <w:spacing w:before="120" w:beforeAutospacing="0" w:after="0" w:afterAutospacing="0"/>
        <w:ind w:firstLine="567"/>
        <w:jc w:val="both"/>
        <w:rPr>
          <w:b/>
          <w:sz w:val="28"/>
          <w:szCs w:val="28"/>
          <w:lang w:val="nl-NL"/>
        </w:rPr>
      </w:pPr>
      <w:r w:rsidRPr="00393C44">
        <w:rPr>
          <w:b/>
          <w:sz w:val="28"/>
          <w:szCs w:val="28"/>
          <w:lang w:val="nl-NL"/>
        </w:rPr>
        <w:t>3</w:t>
      </w:r>
      <w:r w:rsidRPr="00393C44">
        <w:rPr>
          <w:b/>
          <w:bCs/>
          <w:sz w:val="28"/>
          <w:szCs w:val="28"/>
          <w:lang w:val="vi-VN"/>
        </w:rPr>
        <w:t>. Chất vấn và trả lời chất vấn tại kỳ họp</w:t>
      </w:r>
    </w:p>
    <w:p w14:paraId="200895DB" w14:textId="77777777" w:rsidR="00717C1F" w:rsidRPr="00393C44" w:rsidRDefault="00717C1F" w:rsidP="00717C1F">
      <w:pPr>
        <w:pStyle w:val="NormalWeb"/>
        <w:shd w:val="clear" w:color="auto" w:fill="FFFFFF"/>
        <w:spacing w:before="120" w:beforeAutospacing="0" w:after="0" w:afterAutospacing="0"/>
        <w:ind w:firstLine="567"/>
        <w:jc w:val="both"/>
        <w:rPr>
          <w:b/>
          <w:sz w:val="28"/>
          <w:szCs w:val="28"/>
          <w:lang w:val="nl-NL"/>
        </w:rPr>
      </w:pPr>
      <w:r w:rsidRPr="00393C44">
        <w:rPr>
          <w:sz w:val="28"/>
          <w:szCs w:val="28"/>
          <w:lang w:val="vi-VN"/>
        </w:rPr>
        <w:t xml:space="preserve">Căn cứ ý kiến, kiến nghị của cử tri, vấn đề xã hội quan tâm và ý kiến chất vấn của </w:t>
      </w:r>
      <w:r w:rsidRPr="00393C44">
        <w:rPr>
          <w:sz w:val="28"/>
          <w:szCs w:val="28"/>
          <w:lang w:val="nl-NL"/>
        </w:rPr>
        <w:t>đ</w:t>
      </w:r>
      <w:r w:rsidRPr="00393C44">
        <w:rPr>
          <w:sz w:val="28"/>
          <w:szCs w:val="28"/>
          <w:lang w:val="vi-VN"/>
        </w:rPr>
        <w:t xml:space="preserve">ại biểu HĐND </w:t>
      </w:r>
      <w:r w:rsidRPr="00996D2A">
        <w:rPr>
          <w:sz w:val="28"/>
          <w:szCs w:val="28"/>
          <w:lang w:val="nl-NL"/>
        </w:rPr>
        <w:t>huyện</w:t>
      </w:r>
      <w:r w:rsidRPr="00393C44">
        <w:rPr>
          <w:sz w:val="28"/>
          <w:szCs w:val="28"/>
          <w:lang w:val="vi-VN"/>
        </w:rPr>
        <w:t xml:space="preserve">, Thường trực HĐND </w:t>
      </w:r>
      <w:r w:rsidRPr="00996D2A">
        <w:rPr>
          <w:sz w:val="28"/>
          <w:szCs w:val="28"/>
          <w:lang w:val="nl-NL"/>
        </w:rPr>
        <w:t>huyện</w:t>
      </w:r>
      <w:r w:rsidRPr="00393C44">
        <w:rPr>
          <w:sz w:val="28"/>
          <w:szCs w:val="28"/>
          <w:lang w:val="vi-VN"/>
        </w:rPr>
        <w:t xml:space="preserve"> </w:t>
      </w:r>
      <w:r w:rsidRPr="00996D2A">
        <w:rPr>
          <w:sz w:val="28"/>
          <w:szCs w:val="28"/>
          <w:lang w:val="nl-NL"/>
        </w:rPr>
        <w:t xml:space="preserve">tổ chức </w:t>
      </w:r>
      <w:r w:rsidRPr="00393C44">
        <w:rPr>
          <w:sz w:val="28"/>
          <w:szCs w:val="28"/>
          <w:lang w:val="vi-VN"/>
        </w:rPr>
        <w:t>hoạt động chất v</w:t>
      </w:r>
      <w:r w:rsidRPr="00393C44">
        <w:rPr>
          <w:sz w:val="28"/>
          <w:szCs w:val="28"/>
          <w:lang w:val="nl-NL"/>
        </w:rPr>
        <w:t>ấ</w:t>
      </w:r>
      <w:r w:rsidRPr="00393C44">
        <w:rPr>
          <w:sz w:val="28"/>
          <w:szCs w:val="28"/>
          <w:lang w:val="vi-VN"/>
        </w:rPr>
        <w:t>n theo quy định</w:t>
      </w:r>
      <w:r w:rsidRPr="00393C44">
        <w:rPr>
          <w:sz w:val="28"/>
          <w:szCs w:val="28"/>
          <w:lang w:val="nl-NL"/>
        </w:rPr>
        <w:t>.</w:t>
      </w:r>
    </w:p>
    <w:p w14:paraId="0469B39A"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bookmarkStart w:id="6" w:name="bookmark8"/>
      <w:bookmarkEnd w:id="5"/>
      <w:r w:rsidRPr="00393C44">
        <w:rPr>
          <w:b/>
          <w:bCs/>
          <w:sz w:val="28"/>
          <w:szCs w:val="28"/>
          <w:lang w:val="nl-NL"/>
        </w:rPr>
        <w:t>4</w:t>
      </w:r>
      <w:r w:rsidRPr="00393C44">
        <w:rPr>
          <w:b/>
          <w:bCs/>
          <w:sz w:val="28"/>
          <w:szCs w:val="28"/>
          <w:lang w:val="vi-VN"/>
        </w:rPr>
        <w:t xml:space="preserve">. Xem xét, thông qua </w:t>
      </w:r>
      <w:r w:rsidRPr="00393C44">
        <w:rPr>
          <w:b/>
          <w:bCs/>
          <w:sz w:val="28"/>
          <w:szCs w:val="28"/>
          <w:lang w:val="nl-NL"/>
        </w:rPr>
        <w:t>các</w:t>
      </w:r>
      <w:r w:rsidRPr="00393C44">
        <w:rPr>
          <w:b/>
          <w:bCs/>
          <w:sz w:val="28"/>
          <w:szCs w:val="28"/>
          <w:lang w:val="vi-VN"/>
        </w:rPr>
        <w:t xml:space="preserve"> </w:t>
      </w:r>
      <w:r w:rsidRPr="00996D2A">
        <w:rPr>
          <w:b/>
          <w:bCs/>
          <w:sz w:val="28"/>
          <w:szCs w:val="28"/>
          <w:lang w:val="nl-NL"/>
        </w:rPr>
        <w:t xml:space="preserve">dự thảo </w:t>
      </w:r>
      <w:r w:rsidRPr="00393C44">
        <w:rPr>
          <w:b/>
          <w:bCs/>
          <w:sz w:val="28"/>
          <w:szCs w:val="28"/>
          <w:lang w:val="vi-VN"/>
        </w:rPr>
        <w:t>nghị quyết</w:t>
      </w:r>
      <w:r w:rsidRPr="00996D2A">
        <w:rPr>
          <w:b/>
          <w:bCs/>
          <w:sz w:val="28"/>
          <w:szCs w:val="28"/>
          <w:lang w:val="nl-NL"/>
        </w:rPr>
        <w:t xml:space="preserve"> của HĐND huyện:</w:t>
      </w:r>
      <w:r w:rsidRPr="00393C44">
        <w:rPr>
          <w:b/>
          <w:bCs/>
          <w:sz w:val="28"/>
          <w:szCs w:val="28"/>
          <w:lang w:val="vi-VN"/>
        </w:rPr>
        <w:t xml:space="preserve"> </w:t>
      </w:r>
      <w:bookmarkEnd w:id="6"/>
    </w:p>
    <w:p w14:paraId="661BC188" w14:textId="77777777" w:rsidR="00717C1F" w:rsidRPr="00393C44" w:rsidRDefault="00717C1F" w:rsidP="00717C1F">
      <w:pPr>
        <w:spacing w:before="120"/>
        <w:ind w:firstLine="567"/>
        <w:jc w:val="both"/>
        <w:rPr>
          <w:spacing w:val="-6"/>
          <w:lang w:val="nl-NL"/>
        </w:rPr>
      </w:pPr>
      <w:r w:rsidRPr="00393C44">
        <w:rPr>
          <w:spacing w:val="-6"/>
          <w:lang w:val="nl-NL"/>
        </w:rPr>
        <w:t>1. Nghị quyết về kế hoạch phát triển kinh tế - xã hội năm 202</w:t>
      </w:r>
      <w:r>
        <w:rPr>
          <w:spacing w:val="-6"/>
          <w:lang w:val="nl-NL"/>
        </w:rPr>
        <w:t>5</w:t>
      </w:r>
      <w:r w:rsidRPr="00393C44">
        <w:rPr>
          <w:spacing w:val="-6"/>
          <w:lang w:val="nl-NL"/>
        </w:rPr>
        <w:t>.</w:t>
      </w:r>
    </w:p>
    <w:p w14:paraId="51DC6D26" w14:textId="77777777" w:rsidR="00717C1F" w:rsidRPr="00393C44" w:rsidRDefault="00717C1F" w:rsidP="00717C1F">
      <w:pPr>
        <w:spacing w:before="120"/>
        <w:ind w:firstLine="567"/>
        <w:jc w:val="both"/>
        <w:rPr>
          <w:spacing w:val="-6"/>
          <w:lang w:val="nl-NL"/>
        </w:rPr>
      </w:pPr>
      <w:r w:rsidRPr="00393C44">
        <w:rPr>
          <w:lang w:val="nl-NL"/>
        </w:rPr>
        <w:t>2. Nghị quyết về dự toán và phân bổ dự toán ngân sách năm 202</w:t>
      </w:r>
      <w:r>
        <w:rPr>
          <w:lang w:val="nl-NL"/>
        </w:rPr>
        <w:t>5</w:t>
      </w:r>
      <w:r w:rsidRPr="00393C44">
        <w:rPr>
          <w:lang w:val="nl-NL"/>
        </w:rPr>
        <w:t>.</w:t>
      </w:r>
    </w:p>
    <w:p w14:paraId="1054367B" w14:textId="77777777" w:rsidR="00717C1F" w:rsidRPr="00393C44" w:rsidRDefault="00717C1F" w:rsidP="00717C1F">
      <w:pPr>
        <w:spacing w:before="120"/>
        <w:ind w:firstLine="567"/>
        <w:jc w:val="both"/>
        <w:rPr>
          <w:spacing w:val="-6"/>
          <w:lang w:val="nl-NL"/>
        </w:rPr>
      </w:pPr>
      <w:r w:rsidRPr="00393C44">
        <w:rPr>
          <w:spacing w:val="-6"/>
          <w:lang w:val="nl-NL"/>
        </w:rPr>
        <w:t xml:space="preserve">3. Nghị quyết về </w:t>
      </w:r>
      <w:r w:rsidRPr="00393C44">
        <w:rPr>
          <w:lang w:val="nl-NL"/>
        </w:rPr>
        <w:t>Kế hoạch đầu tư công năm 202</w:t>
      </w:r>
      <w:r>
        <w:rPr>
          <w:lang w:val="nl-NL"/>
        </w:rPr>
        <w:t>5</w:t>
      </w:r>
      <w:r w:rsidRPr="00393C44">
        <w:rPr>
          <w:lang w:val="nl-NL"/>
        </w:rPr>
        <w:t>.</w:t>
      </w:r>
    </w:p>
    <w:p w14:paraId="09BAC0D6" w14:textId="77777777" w:rsidR="00717C1F" w:rsidRDefault="00717C1F" w:rsidP="00717C1F">
      <w:pPr>
        <w:spacing w:before="120"/>
        <w:ind w:firstLine="567"/>
        <w:jc w:val="both"/>
        <w:rPr>
          <w:spacing w:val="-12"/>
          <w:lang w:val="nl-NL"/>
        </w:rPr>
      </w:pPr>
      <w:r w:rsidRPr="00393C44">
        <w:rPr>
          <w:spacing w:val="-6"/>
          <w:lang w:val="nl-NL"/>
        </w:rPr>
        <w:t xml:space="preserve">4. </w:t>
      </w:r>
      <w:r w:rsidRPr="00393C44">
        <w:rPr>
          <w:spacing w:val="-12"/>
          <w:lang w:val="nl-NL"/>
        </w:rPr>
        <w:t>Nghị quyết về Kế hoạch tổ chức các kỳ họp thường lệ HĐND huyện năm 202</w:t>
      </w:r>
      <w:r>
        <w:rPr>
          <w:spacing w:val="-12"/>
          <w:lang w:val="nl-NL"/>
        </w:rPr>
        <w:t>5</w:t>
      </w:r>
      <w:r w:rsidRPr="00393C44">
        <w:rPr>
          <w:spacing w:val="-12"/>
          <w:lang w:val="nl-NL"/>
        </w:rPr>
        <w:t>.</w:t>
      </w:r>
    </w:p>
    <w:p w14:paraId="5C849567"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r w:rsidRPr="00393C44">
        <w:rPr>
          <w:b/>
          <w:bCs/>
          <w:sz w:val="28"/>
          <w:szCs w:val="28"/>
          <w:lang w:val="vi-VN"/>
        </w:rPr>
        <w:t>III. THỜI GIAN, ĐỊA ĐIỂM</w:t>
      </w:r>
    </w:p>
    <w:p w14:paraId="65646B14"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bookmarkStart w:id="7" w:name="bookmark9"/>
      <w:r w:rsidRPr="00393C44">
        <w:rPr>
          <w:b/>
          <w:bCs/>
          <w:sz w:val="28"/>
          <w:szCs w:val="28"/>
          <w:lang w:val="vi-VN"/>
        </w:rPr>
        <w:t>1.</w:t>
      </w:r>
      <w:r w:rsidRPr="00230617">
        <w:rPr>
          <w:rStyle w:val="apple-converted-space"/>
          <w:rFonts w:eastAsia="Arial"/>
          <w:b/>
          <w:bCs/>
          <w:lang w:val="nl-NL"/>
        </w:rPr>
        <w:t> </w:t>
      </w:r>
      <w:r w:rsidRPr="00393C44">
        <w:rPr>
          <w:b/>
          <w:bCs/>
          <w:sz w:val="28"/>
          <w:szCs w:val="28"/>
          <w:shd w:val="clear" w:color="auto" w:fill="FFFFFF"/>
          <w:lang w:val="vi-VN"/>
        </w:rPr>
        <w:t>Thời gian</w:t>
      </w:r>
      <w:r w:rsidRPr="00393C44">
        <w:rPr>
          <w:b/>
          <w:bCs/>
          <w:sz w:val="28"/>
          <w:szCs w:val="28"/>
          <w:lang w:val="vi-VN"/>
        </w:rPr>
        <w:t>:</w:t>
      </w:r>
      <w:bookmarkEnd w:id="7"/>
    </w:p>
    <w:p w14:paraId="586CD63A"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r w:rsidRPr="00393C44">
        <w:rPr>
          <w:sz w:val="28"/>
          <w:szCs w:val="28"/>
          <w:lang w:val="vi-VN"/>
        </w:rPr>
        <w:t>-</w:t>
      </w:r>
      <w:r w:rsidRPr="00230617">
        <w:rPr>
          <w:rStyle w:val="apple-converted-space"/>
          <w:rFonts w:eastAsia="Arial"/>
          <w:lang w:val="nl-NL"/>
        </w:rPr>
        <w:t> </w:t>
      </w:r>
      <w:r w:rsidRPr="00393C44">
        <w:rPr>
          <w:sz w:val="28"/>
          <w:szCs w:val="28"/>
          <w:shd w:val="clear" w:color="auto" w:fill="FFFFFF"/>
          <w:lang w:val="vi-VN"/>
        </w:rPr>
        <w:t>Tổ chức</w:t>
      </w:r>
      <w:r w:rsidRPr="00230617">
        <w:rPr>
          <w:rStyle w:val="apple-converted-space"/>
          <w:rFonts w:eastAsia="Arial"/>
          <w:lang w:val="nl-NL"/>
        </w:rPr>
        <w:t> </w:t>
      </w:r>
      <w:r w:rsidRPr="00393C44">
        <w:rPr>
          <w:sz w:val="28"/>
          <w:szCs w:val="28"/>
          <w:lang w:val="vi-VN"/>
        </w:rPr>
        <w:t xml:space="preserve">kỳ họp </w:t>
      </w:r>
      <w:r w:rsidRPr="00393C44">
        <w:rPr>
          <w:sz w:val="28"/>
          <w:szCs w:val="28"/>
          <w:lang w:val="nl-NL"/>
        </w:rPr>
        <w:t>giữa năm</w:t>
      </w:r>
      <w:r w:rsidRPr="00393C44">
        <w:rPr>
          <w:sz w:val="28"/>
          <w:szCs w:val="28"/>
          <w:lang w:val="vi-VN"/>
        </w:rPr>
        <w:t xml:space="preserve">: </w:t>
      </w:r>
      <w:r w:rsidRPr="00393C44">
        <w:rPr>
          <w:sz w:val="28"/>
          <w:szCs w:val="28"/>
          <w:lang w:val="nl-NL"/>
        </w:rPr>
        <w:t>T</w:t>
      </w:r>
      <w:r w:rsidRPr="00393C44">
        <w:rPr>
          <w:sz w:val="28"/>
          <w:szCs w:val="28"/>
          <w:lang w:val="vi-VN"/>
        </w:rPr>
        <w:t>háng 7 năm 20</w:t>
      </w:r>
      <w:r w:rsidRPr="00393C44">
        <w:rPr>
          <w:sz w:val="28"/>
          <w:szCs w:val="28"/>
          <w:lang w:val="nl-NL"/>
        </w:rPr>
        <w:t>2</w:t>
      </w:r>
      <w:r>
        <w:rPr>
          <w:sz w:val="28"/>
          <w:szCs w:val="28"/>
          <w:lang w:val="nl-NL"/>
        </w:rPr>
        <w:t>4</w:t>
      </w:r>
      <w:r w:rsidRPr="00393C44">
        <w:rPr>
          <w:sz w:val="28"/>
          <w:szCs w:val="28"/>
          <w:lang w:val="vi-VN"/>
        </w:rPr>
        <w:t>.</w:t>
      </w:r>
    </w:p>
    <w:p w14:paraId="6263417D"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r w:rsidRPr="00393C44">
        <w:rPr>
          <w:sz w:val="28"/>
          <w:szCs w:val="28"/>
          <w:lang w:val="vi-VN"/>
        </w:rPr>
        <w:t>-</w:t>
      </w:r>
      <w:r w:rsidRPr="00230617">
        <w:rPr>
          <w:rStyle w:val="apple-converted-space"/>
          <w:rFonts w:eastAsia="Arial"/>
          <w:lang w:val="nl-NL"/>
        </w:rPr>
        <w:t> </w:t>
      </w:r>
      <w:r w:rsidRPr="00393C44">
        <w:rPr>
          <w:sz w:val="28"/>
          <w:szCs w:val="28"/>
          <w:shd w:val="clear" w:color="auto" w:fill="FFFFFF"/>
          <w:lang w:val="vi-VN"/>
        </w:rPr>
        <w:t>Tổ chức</w:t>
      </w:r>
      <w:r w:rsidRPr="00230617">
        <w:rPr>
          <w:rStyle w:val="apple-converted-space"/>
          <w:rFonts w:eastAsia="Arial"/>
          <w:lang w:val="nl-NL"/>
        </w:rPr>
        <w:t> </w:t>
      </w:r>
      <w:r w:rsidRPr="00393C44">
        <w:rPr>
          <w:sz w:val="28"/>
          <w:szCs w:val="28"/>
          <w:lang w:val="vi-VN"/>
        </w:rPr>
        <w:t>kỳ họp</w:t>
      </w:r>
      <w:r w:rsidRPr="00393C44">
        <w:rPr>
          <w:sz w:val="28"/>
          <w:szCs w:val="28"/>
          <w:lang w:val="nl-NL"/>
        </w:rPr>
        <w:t xml:space="preserve"> cuối năm</w:t>
      </w:r>
      <w:r w:rsidRPr="00393C44">
        <w:rPr>
          <w:sz w:val="28"/>
          <w:szCs w:val="28"/>
          <w:lang w:val="vi-VN"/>
        </w:rPr>
        <w:t xml:space="preserve">: </w:t>
      </w:r>
      <w:r w:rsidRPr="00393C44">
        <w:rPr>
          <w:sz w:val="28"/>
          <w:szCs w:val="28"/>
          <w:lang w:val="nl-NL"/>
        </w:rPr>
        <w:t>T</w:t>
      </w:r>
      <w:r w:rsidRPr="00393C44">
        <w:rPr>
          <w:sz w:val="28"/>
          <w:szCs w:val="28"/>
          <w:lang w:val="vi-VN"/>
        </w:rPr>
        <w:t>háng 12 năm 20</w:t>
      </w:r>
      <w:r w:rsidRPr="00393C44">
        <w:rPr>
          <w:sz w:val="28"/>
          <w:szCs w:val="28"/>
          <w:lang w:val="nl-NL"/>
        </w:rPr>
        <w:t>2</w:t>
      </w:r>
      <w:r>
        <w:rPr>
          <w:sz w:val="28"/>
          <w:szCs w:val="28"/>
          <w:lang w:val="nl-NL"/>
        </w:rPr>
        <w:t>4</w:t>
      </w:r>
      <w:r w:rsidRPr="00393C44">
        <w:rPr>
          <w:sz w:val="28"/>
          <w:szCs w:val="28"/>
          <w:lang w:val="vi-VN"/>
        </w:rPr>
        <w:t>.</w:t>
      </w:r>
    </w:p>
    <w:p w14:paraId="14D4511F" w14:textId="77777777" w:rsidR="00717C1F" w:rsidRPr="00393C44" w:rsidRDefault="00717C1F" w:rsidP="00717C1F">
      <w:pPr>
        <w:pStyle w:val="NormalWeb"/>
        <w:shd w:val="clear" w:color="auto" w:fill="FFFFFF"/>
        <w:spacing w:before="120" w:beforeAutospacing="0" w:after="0" w:afterAutospacing="0"/>
        <w:ind w:firstLine="567"/>
        <w:rPr>
          <w:rStyle w:val="apple-converted-space"/>
          <w:rFonts w:eastAsia="Arial"/>
          <w:sz w:val="28"/>
          <w:szCs w:val="28"/>
          <w:lang w:val="nl-NL"/>
        </w:rPr>
      </w:pPr>
      <w:r w:rsidRPr="00393C44">
        <w:rPr>
          <w:b/>
          <w:bCs/>
          <w:sz w:val="28"/>
          <w:szCs w:val="28"/>
          <w:lang w:val="vi-VN"/>
        </w:rPr>
        <w:t>2. Địa điểm:</w:t>
      </w:r>
      <w:r w:rsidRPr="00230617">
        <w:rPr>
          <w:rStyle w:val="apple-converted-space"/>
          <w:rFonts w:eastAsia="Arial"/>
          <w:lang w:val="nl-NL"/>
        </w:rPr>
        <w:t> </w:t>
      </w:r>
      <w:r w:rsidRPr="00393C44">
        <w:rPr>
          <w:rStyle w:val="apple-converted-space"/>
          <w:rFonts w:eastAsia="Arial"/>
          <w:sz w:val="28"/>
          <w:szCs w:val="28"/>
          <w:lang w:val="nl-NL"/>
        </w:rPr>
        <w:t>Hội trường lớn Trụ sở HĐND&amp;UBND huyện.</w:t>
      </w:r>
    </w:p>
    <w:p w14:paraId="3038DDA4"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r w:rsidRPr="00393C44">
        <w:rPr>
          <w:b/>
          <w:bCs/>
          <w:sz w:val="28"/>
          <w:szCs w:val="28"/>
          <w:lang w:val="vi-VN"/>
        </w:rPr>
        <w:t>IV. THÀNH PHẦN THAM DỰ KỲ HỌP</w:t>
      </w:r>
    </w:p>
    <w:p w14:paraId="109BAC15"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xml:space="preserve">1. Các </w:t>
      </w:r>
      <w:r w:rsidRPr="00393C44">
        <w:rPr>
          <w:sz w:val="28"/>
          <w:szCs w:val="28"/>
          <w:lang w:val="nl-NL"/>
        </w:rPr>
        <w:t>vị đại</w:t>
      </w:r>
      <w:r w:rsidRPr="00393C44">
        <w:rPr>
          <w:sz w:val="28"/>
          <w:szCs w:val="28"/>
          <w:lang w:val="vi-VN"/>
        </w:rPr>
        <w:t xml:space="preserve"> biểu HĐND </w:t>
      </w:r>
      <w:r w:rsidRPr="00996D2A">
        <w:rPr>
          <w:sz w:val="28"/>
          <w:szCs w:val="28"/>
          <w:lang w:val="nl-NL"/>
        </w:rPr>
        <w:t>huyện</w:t>
      </w:r>
      <w:r w:rsidRPr="00393C44">
        <w:rPr>
          <w:sz w:val="28"/>
          <w:szCs w:val="28"/>
          <w:lang w:val="vi-VN"/>
        </w:rPr>
        <w:t xml:space="preserve"> khóa X</w:t>
      </w:r>
      <w:r w:rsidRPr="00996D2A">
        <w:rPr>
          <w:sz w:val="28"/>
          <w:szCs w:val="28"/>
          <w:lang w:val="nl-NL"/>
        </w:rPr>
        <w:t>X</w:t>
      </w:r>
      <w:r w:rsidRPr="00393C44">
        <w:rPr>
          <w:sz w:val="28"/>
          <w:szCs w:val="28"/>
          <w:lang w:val="vi-VN"/>
        </w:rPr>
        <w:t>, nhiệm kỳ 20</w:t>
      </w:r>
      <w:r w:rsidRPr="00996D2A">
        <w:rPr>
          <w:sz w:val="28"/>
          <w:szCs w:val="28"/>
          <w:lang w:val="nl-NL"/>
        </w:rPr>
        <w:t>2</w:t>
      </w:r>
      <w:r w:rsidRPr="00393C44">
        <w:rPr>
          <w:sz w:val="28"/>
          <w:szCs w:val="28"/>
          <w:lang w:val="vi-VN"/>
        </w:rPr>
        <w:t>1-202</w:t>
      </w:r>
      <w:r w:rsidRPr="00996D2A">
        <w:rPr>
          <w:sz w:val="28"/>
          <w:szCs w:val="28"/>
          <w:lang w:val="nl-NL"/>
        </w:rPr>
        <w:t>6</w:t>
      </w:r>
      <w:r w:rsidRPr="00393C44">
        <w:rPr>
          <w:sz w:val="28"/>
          <w:szCs w:val="28"/>
          <w:lang w:val="nl-NL"/>
        </w:rPr>
        <w:t>;</w:t>
      </w:r>
    </w:p>
    <w:p w14:paraId="3F254A64"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2. Khách mời tham dự kỳ họp:</w:t>
      </w:r>
    </w:p>
    <w:p w14:paraId="14A3B0FA"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Đại diện</w:t>
      </w:r>
      <w:r w:rsidRPr="00230617">
        <w:rPr>
          <w:rStyle w:val="apple-converted-space"/>
          <w:rFonts w:eastAsia="Arial"/>
          <w:lang w:val="nl-NL"/>
        </w:rPr>
        <w:t> </w:t>
      </w:r>
      <w:r w:rsidRPr="00996D2A">
        <w:rPr>
          <w:sz w:val="28"/>
          <w:szCs w:val="28"/>
          <w:shd w:val="clear" w:color="auto" w:fill="FFFFFF"/>
          <w:lang w:val="nl-NL"/>
        </w:rPr>
        <w:t>Thường trực HĐND, UBND tỉnh</w:t>
      </w:r>
      <w:r w:rsidRPr="00393C44">
        <w:rPr>
          <w:sz w:val="28"/>
          <w:szCs w:val="28"/>
          <w:lang w:val="vi-VN"/>
        </w:rPr>
        <w:t>; Đoàn đại biểu Quốc hội tỉnh Bắc Giang</w:t>
      </w:r>
      <w:r w:rsidRPr="00996D2A">
        <w:rPr>
          <w:sz w:val="28"/>
          <w:szCs w:val="28"/>
          <w:lang w:val="nl-NL"/>
        </w:rPr>
        <w:t xml:space="preserve"> khu vực Việt Yên</w:t>
      </w:r>
      <w:r w:rsidRPr="00393C44">
        <w:rPr>
          <w:sz w:val="28"/>
          <w:szCs w:val="28"/>
          <w:lang w:val="nl-NL"/>
        </w:rPr>
        <w:t>;</w:t>
      </w:r>
    </w:p>
    <w:p w14:paraId="66C927B5"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Thành viên UBND</w:t>
      </w:r>
      <w:r w:rsidRPr="00393C44">
        <w:rPr>
          <w:sz w:val="28"/>
          <w:szCs w:val="28"/>
          <w:lang w:val="nl-NL"/>
        </w:rPr>
        <w:t xml:space="preserve"> huyện</w:t>
      </w:r>
      <w:r w:rsidRPr="00393C44">
        <w:rPr>
          <w:sz w:val="28"/>
          <w:szCs w:val="28"/>
          <w:lang w:val="vi-VN"/>
        </w:rPr>
        <w:t>, Chánh án TAND</w:t>
      </w:r>
      <w:r w:rsidRPr="00393C44">
        <w:rPr>
          <w:sz w:val="28"/>
          <w:szCs w:val="28"/>
          <w:lang w:val="nl-NL"/>
        </w:rPr>
        <w:t xml:space="preserve"> huyện</w:t>
      </w:r>
      <w:r w:rsidRPr="00393C44">
        <w:rPr>
          <w:sz w:val="28"/>
          <w:szCs w:val="28"/>
          <w:lang w:val="vi-VN"/>
        </w:rPr>
        <w:t xml:space="preserve">, Viện trưởng VKSND </w:t>
      </w:r>
      <w:r w:rsidRPr="00996D2A">
        <w:rPr>
          <w:sz w:val="28"/>
          <w:szCs w:val="28"/>
          <w:lang w:val="nl-NL"/>
        </w:rPr>
        <w:t>huyện</w:t>
      </w:r>
      <w:r w:rsidRPr="00393C44">
        <w:rPr>
          <w:sz w:val="28"/>
          <w:szCs w:val="28"/>
          <w:lang w:val="nl-NL"/>
        </w:rPr>
        <w:t>; Cục trưởng Cục THA dân sự huyện;</w:t>
      </w:r>
    </w:p>
    <w:p w14:paraId="4E053022"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Đại diện cơ quan nhà nước,</w:t>
      </w:r>
      <w:r w:rsidRPr="00230617">
        <w:rPr>
          <w:rStyle w:val="apple-converted-space"/>
          <w:rFonts w:eastAsia="Arial"/>
          <w:lang w:val="nl-NL"/>
        </w:rPr>
        <w:t> </w:t>
      </w:r>
      <w:r w:rsidRPr="00393C44">
        <w:rPr>
          <w:sz w:val="28"/>
          <w:szCs w:val="28"/>
          <w:shd w:val="clear" w:color="auto" w:fill="FFFFFF"/>
          <w:lang w:val="vi-VN"/>
        </w:rPr>
        <w:t>tổ chức</w:t>
      </w:r>
      <w:r w:rsidRPr="00230617">
        <w:rPr>
          <w:rStyle w:val="apple-converted-space"/>
          <w:rFonts w:eastAsia="Arial"/>
          <w:lang w:val="nl-NL"/>
        </w:rPr>
        <w:t> </w:t>
      </w:r>
      <w:r w:rsidRPr="00393C44">
        <w:rPr>
          <w:sz w:val="28"/>
          <w:szCs w:val="28"/>
          <w:lang w:val="vi-VN"/>
        </w:rPr>
        <w:t>chính trị,</w:t>
      </w:r>
      <w:r w:rsidRPr="00230617">
        <w:rPr>
          <w:rStyle w:val="apple-converted-space"/>
          <w:rFonts w:eastAsia="Arial"/>
          <w:lang w:val="nl-NL"/>
        </w:rPr>
        <w:t> </w:t>
      </w:r>
      <w:r w:rsidRPr="00393C44">
        <w:rPr>
          <w:sz w:val="28"/>
          <w:szCs w:val="28"/>
          <w:lang w:val="nl-NL"/>
        </w:rPr>
        <w:t>Ủy</w:t>
      </w:r>
      <w:r w:rsidRPr="00393C44">
        <w:rPr>
          <w:rStyle w:val="apple-converted-space"/>
          <w:rFonts w:eastAsia="Arial"/>
          <w:lang w:val="nl-NL"/>
        </w:rPr>
        <w:t> </w:t>
      </w:r>
      <w:r w:rsidRPr="00393C44">
        <w:rPr>
          <w:sz w:val="28"/>
          <w:szCs w:val="28"/>
          <w:lang w:val="vi-VN"/>
        </w:rPr>
        <w:t>ban Mặt trận T</w:t>
      </w:r>
      <w:r w:rsidRPr="00393C44">
        <w:rPr>
          <w:sz w:val="28"/>
          <w:szCs w:val="28"/>
          <w:lang w:val="nl-NL"/>
        </w:rPr>
        <w:t>ổ</w:t>
      </w:r>
      <w:r w:rsidRPr="00393C44">
        <w:rPr>
          <w:rStyle w:val="apple-converted-space"/>
          <w:rFonts w:eastAsia="Arial"/>
          <w:lang w:val="nl-NL"/>
        </w:rPr>
        <w:t> </w:t>
      </w:r>
      <w:r w:rsidRPr="00393C44">
        <w:rPr>
          <w:sz w:val="28"/>
          <w:szCs w:val="28"/>
          <w:lang w:val="vi-VN"/>
        </w:rPr>
        <w:t>quốc Việt Nam, các</w:t>
      </w:r>
      <w:r w:rsidRPr="00230617">
        <w:rPr>
          <w:rStyle w:val="apple-converted-space"/>
          <w:rFonts w:eastAsia="Arial"/>
          <w:lang w:val="nl-NL"/>
        </w:rPr>
        <w:t> </w:t>
      </w:r>
      <w:r w:rsidRPr="00393C44">
        <w:rPr>
          <w:sz w:val="28"/>
          <w:szCs w:val="28"/>
          <w:shd w:val="clear" w:color="auto" w:fill="FFFFFF"/>
          <w:lang w:val="vi-VN"/>
        </w:rPr>
        <w:t>tổ chức</w:t>
      </w:r>
      <w:r w:rsidRPr="00393C44">
        <w:rPr>
          <w:sz w:val="28"/>
          <w:szCs w:val="28"/>
          <w:shd w:val="clear" w:color="auto" w:fill="FFFFFF"/>
          <w:lang w:val="nl-NL"/>
        </w:rPr>
        <w:t xml:space="preserve"> </w:t>
      </w:r>
      <w:r w:rsidRPr="00393C44">
        <w:rPr>
          <w:sz w:val="28"/>
          <w:szCs w:val="28"/>
          <w:lang w:val="vi-VN"/>
        </w:rPr>
        <w:t>chính trị - xã hội</w:t>
      </w:r>
      <w:r w:rsidRPr="00393C44">
        <w:rPr>
          <w:sz w:val="28"/>
          <w:szCs w:val="28"/>
          <w:lang w:val="nl-NL"/>
        </w:rPr>
        <w:t>;</w:t>
      </w:r>
    </w:p>
    <w:p w14:paraId="381458FA"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Đại diện đơn vị vũ trang nhân dân; một số</w:t>
      </w:r>
      <w:r w:rsidRPr="00230617">
        <w:rPr>
          <w:rStyle w:val="apple-converted-space"/>
          <w:rFonts w:eastAsia="Arial"/>
          <w:lang w:val="nl-NL"/>
        </w:rPr>
        <w:t> </w:t>
      </w:r>
      <w:r w:rsidRPr="00393C44">
        <w:rPr>
          <w:sz w:val="28"/>
          <w:szCs w:val="28"/>
          <w:shd w:val="clear" w:color="auto" w:fill="FFFFFF"/>
          <w:lang w:val="vi-VN"/>
        </w:rPr>
        <w:t>tổ chức</w:t>
      </w:r>
      <w:r w:rsidRPr="00230617">
        <w:rPr>
          <w:rStyle w:val="apple-converted-space"/>
          <w:rFonts w:eastAsia="Arial"/>
          <w:lang w:val="nl-NL"/>
        </w:rPr>
        <w:t> </w:t>
      </w:r>
      <w:r w:rsidRPr="00393C44">
        <w:rPr>
          <w:sz w:val="28"/>
          <w:szCs w:val="28"/>
          <w:lang w:val="vi-VN"/>
        </w:rPr>
        <w:t>xã hội, t</w:t>
      </w:r>
      <w:r w:rsidRPr="00393C44">
        <w:rPr>
          <w:sz w:val="28"/>
          <w:szCs w:val="28"/>
          <w:lang w:val="nl-NL"/>
        </w:rPr>
        <w:t>ổ</w:t>
      </w:r>
      <w:r w:rsidRPr="00230617">
        <w:rPr>
          <w:rStyle w:val="apple-converted-space"/>
          <w:rFonts w:eastAsia="Arial"/>
          <w:lang w:val="nl-NL"/>
        </w:rPr>
        <w:t> </w:t>
      </w:r>
      <w:r w:rsidRPr="00393C44">
        <w:rPr>
          <w:sz w:val="28"/>
          <w:szCs w:val="28"/>
          <w:lang w:val="vi-VN"/>
        </w:rPr>
        <w:t>ch</w:t>
      </w:r>
      <w:r w:rsidRPr="00393C44">
        <w:rPr>
          <w:sz w:val="28"/>
          <w:szCs w:val="28"/>
          <w:lang w:val="nl-NL"/>
        </w:rPr>
        <w:t>ứ</w:t>
      </w:r>
      <w:r w:rsidRPr="00393C44">
        <w:rPr>
          <w:sz w:val="28"/>
          <w:szCs w:val="28"/>
          <w:lang w:val="vi-VN"/>
        </w:rPr>
        <w:t>c kinh tế, cơ quan báo chí.</w:t>
      </w:r>
    </w:p>
    <w:p w14:paraId="7FA63360" w14:textId="77777777" w:rsidR="00717C1F" w:rsidRPr="00393C44" w:rsidRDefault="00717C1F" w:rsidP="00717C1F">
      <w:pPr>
        <w:pStyle w:val="NormalWeb"/>
        <w:shd w:val="clear" w:color="auto" w:fill="FFFFFF"/>
        <w:spacing w:before="120" w:beforeAutospacing="0" w:after="0" w:afterAutospacing="0"/>
        <w:ind w:firstLine="567"/>
        <w:rPr>
          <w:sz w:val="28"/>
          <w:szCs w:val="28"/>
          <w:lang w:val="nl-NL"/>
        </w:rPr>
      </w:pPr>
      <w:r w:rsidRPr="00393C44">
        <w:rPr>
          <w:b/>
          <w:bCs/>
          <w:sz w:val="28"/>
          <w:szCs w:val="28"/>
          <w:lang w:val="vi-VN"/>
        </w:rPr>
        <w:t>V. TỔ CHỨC THỰC HIỆN</w:t>
      </w:r>
    </w:p>
    <w:p w14:paraId="260DF1CC" w14:textId="77777777" w:rsidR="00717C1F" w:rsidRPr="00996D2A" w:rsidRDefault="00717C1F" w:rsidP="00717C1F">
      <w:pPr>
        <w:pStyle w:val="NormalWeb"/>
        <w:shd w:val="clear" w:color="auto" w:fill="FFFFFF"/>
        <w:spacing w:before="120" w:beforeAutospacing="0" w:after="0" w:afterAutospacing="0"/>
        <w:ind w:firstLine="567"/>
        <w:rPr>
          <w:sz w:val="28"/>
          <w:szCs w:val="28"/>
          <w:lang w:val="nl-NL"/>
        </w:rPr>
      </w:pPr>
      <w:bookmarkStart w:id="8" w:name="bookmark10"/>
      <w:r w:rsidRPr="00393C44">
        <w:rPr>
          <w:b/>
          <w:bCs/>
          <w:sz w:val="28"/>
          <w:szCs w:val="28"/>
          <w:lang w:val="vi-VN"/>
        </w:rPr>
        <w:t xml:space="preserve">1. Thường trực HĐND </w:t>
      </w:r>
      <w:bookmarkEnd w:id="8"/>
      <w:r w:rsidRPr="00996D2A">
        <w:rPr>
          <w:b/>
          <w:bCs/>
          <w:sz w:val="28"/>
          <w:szCs w:val="28"/>
          <w:lang w:val="nl-NL"/>
        </w:rPr>
        <w:t>huyện</w:t>
      </w:r>
    </w:p>
    <w:p w14:paraId="0001E5C5"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Phối hợp với</w:t>
      </w:r>
      <w:r w:rsidRPr="00230617">
        <w:rPr>
          <w:rStyle w:val="apple-converted-space"/>
          <w:rFonts w:eastAsia="Arial"/>
          <w:lang w:val="nl-NL"/>
        </w:rPr>
        <w:t> </w:t>
      </w:r>
      <w:r w:rsidRPr="00393C44">
        <w:rPr>
          <w:sz w:val="28"/>
          <w:szCs w:val="28"/>
          <w:shd w:val="clear" w:color="auto" w:fill="FFFFFF"/>
          <w:lang w:val="vi-VN"/>
        </w:rPr>
        <w:t>UBND</w:t>
      </w:r>
      <w:r w:rsidRPr="00230617">
        <w:rPr>
          <w:rStyle w:val="apple-converted-space"/>
          <w:rFonts w:eastAsia="Arial"/>
          <w:lang w:val="nl-NL"/>
        </w:rPr>
        <w:t> </w:t>
      </w:r>
      <w:r w:rsidRPr="00996D2A">
        <w:rPr>
          <w:sz w:val="28"/>
          <w:szCs w:val="28"/>
          <w:lang w:val="nl-NL"/>
        </w:rPr>
        <w:t>huyện</w:t>
      </w:r>
      <w:r w:rsidRPr="00393C44">
        <w:rPr>
          <w:sz w:val="28"/>
          <w:szCs w:val="28"/>
          <w:lang w:val="vi-VN"/>
        </w:rPr>
        <w:t>,</w:t>
      </w:r>
      <w:r w:rsidRPr="00230617">
        <w:rPr>
          <w:rStyle w:val="apple-converted-space"/>
          <w:rFonts w:eastAsia="Arial"/>
          <w:lang w:val="nl-NL"/>
        </w:rPr>
        <w:t> </w:t>
      </w:r>
      <w:r w:rsidRPr="00393C44">
        <w:rPr>
          <w:sz w:val="28"/>
          <w:szCs w:val="28"/>
          <w:shd w:val="clear" w:color="auto" w:fill="FFFFFF"/>
          <w:lang w:val="vi-VN"/>
        </w:rPr>
        <w:t>Ủy ban</w:t>
      </w:r>
      <w:r w:rsidRPr="00230617">
        <w:rPr>
          <w:rStyle w:val="apple-converted-space"/>
          <w:rFonts w:eastAsia="Arial"/>
          <w:lang w:val="nl-NL"/>
        </w:rPr>
        <w:t> </w:t>
      </w:r>
      <w:r w:rsidRPr="00393C44">
        <w:rPr>
          <w:sz w:val="28"/>
          <w:szCs w:val="28"/>
          <w:lang w:val="vi-VN"/>
        </w:rPr>
        <w:t xml:space="preserve">MTTQ </w:t>
      </w:r>
      <w:r w:rsidRPr="00996D2A">
        <w:rPr>
          <w:sz w:val="28"/>
          <w:szCs w:val="28"/>
          <w:lang w:val="nl-NL"/>
        </w:rPr>
        <w:t>huyện</w:t>
      </w:r>
      <w:r w:rsidRPr="00393C44">
        <w:rPr>
          <w:sz w:val="28"/>
          <w:szCs w:val="28"/>
          <w:lang w:val="vi-VN"/>
        </w:rPr>
        <w:t xml:space="preserve"> và các cơ quan có liên quan trong việc chuẩn bị kỳ họp.</w:t>
      </w:r>
    </w:p>
    <w:p w14:paraId="63D8750E"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nl-NL"/>
        </w:rPr>
      </w:pPr>
      <w:r w:rsidRPr="00393C44">
        <w:rPr>
          <w:sz w:val="28"/>
          <w:szCs w:val="28"/>
          <w:lang w:val="vi-VN"/>
        </w:rPr>
        <w:t>- Quyết định triệu tập và</w:t>
      </w:r>
      <w:r w:rsidRPr="00230617">
        <w:rPr>
          <w:rStyle w:val="apple-converted-space"/>
          <w:rFonts w:eastAsia="Arial"/>
          <w:lang w:val="vi-VN"/>
        </w:rPr>
        <w:t> </w:t>
      </w:r>
      <w:r w:rsidRPr="00393C44">
        <w:rPr>
          <w:sz w:val="28"/>
          <w:szCs w:val="28"/>
          <w:shd w:val="clear" w:color="auto" w:fill="FFFFFF"/>
          <w:lang w:val="vi-VN"/>
        </w:rPr>
        <w:t>tổ chức</w:t>
      </w:r>
      <w:r w:rsidRPr="00230617">
        <w:rPr>
          <w:rStyle w:val="apple-converted-space"/>
          <w:rFonts w:eastAsia="Arial"/>
          <w:lang w:val="vi-VN"/>
        </w:rPr>
        <w:t> </w:t>
      </w:r>
      <w:r w:rsidRPr="00393C44">
        <w:rPr>
          <w:sz w:val="28"/>
          <w:szCs w:val="28"/>
          <w:lang w:val="vi-VN"/>
        </w:rPr>
        <w:t>các kỳ họp.</w:t>
      </w:r>
    </w:p>
    <w:p w14:paraId="020F86AA"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Phân công các Ban HĐND </w:t>
      </w:r>
      <w:r w:rsidRPr="00996D2A">
        <w:rPr>
          <w:sz w:val="28"/>
          <w:szCs w:val="28"/>
          <w:lang w:val="nl-NL"/>
        </w:rPr>
        <w:t>huyện</w:t>
      </w:r>
      <w:r w:rsidRPr="00393C44">
        <w:rPr>
          <w:sz w:val="28"/>
          <w:szCs w:val="28"/>
          <w:lang w:val="vi-VN"/>
        </w:rPr>
        <w:t xml:space="preserve"> thực hiện thẩm tra dự thảo nghị quyết, báo cáo, </w:t>
      </w:r>
      <w:r w:rsidRPr="00996D2A">
        <w:rPr>
          <w:sz w:val="28"/>
          <w:szCs w:val="28"/>
          <w:lang w:val="nl-NL"/>
        </w:rPr>
        <w:t>kế hoạch; c</w:t>
      </w:r>
      <w:r w:rsidRPr="00393C44">
        <w:rPr>
          <w:sz w:val="28"/>
          <w:szCs w:val="28"/>
          <w:lang w:val="vi-VN"/>
        </w:rPr>
        <w:t xml:space="preserve">hỉ đạo, điều hòa, phối hợp hoạt động thẩm tra của các Ban của HĐND </w:t>
      </w:r>
      <w:r w:rsidRPr="00996D2A">
        <w:rPr>
          <w:sz w:val="28"/>
          <w:szCs w:val="28"/>
          <w:lang w:val="nl-NL"/>
        </w:rPr>
        <w:t>huyện</w:t>
      </w:r>
      <w:r w:rsidRPr="00393C44">
        <w:rPr>
          <w:sz w:val="28"/>
          <w:szCs w:val="28"/>
          <w:lang w:val="vi-VN"/>
        </w:rPr>
        <w:t xml:space="preserve"> trong việc chuẩn bị các kỳ họp.</w:t>
      </w:r>
    </w:p>
    <w:p w14:paraId="28ADCA4D"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Chủ trì, phối hợp với </w:t>
      </w:r>
      <w:r w:rsidRPr="00996D2A">
        <w:rPr>
          <w:sz w:val="28"/>
          <w:szCs w:val="28"/>
          <w:lang w:val="vi-VN"/>
        </w:rPr>
        <w:t xml:space="preserve">Tổ đại biểu HĐND tỉnh khu vực Việt Yên, </w:t>
      </w:r>
      <w:r w:rsidRPr="00393C44">
        <w:rPr>
          <w:sz w:val="28"/>
          <w:szCs w:val="28"/>
          <w:lang w:val="vi-VN"/>
        </w:rPr>
        <w:t>Ban Thường trực</w:t>
      </w:r>
      <w:r w:rsidRPr="00230617">
        <w:rPr>
          <w:rStyle w:val="apple-converted-space"/>
          <w:rFonts w:eastAsia="Arial"/>
          <w:lang w:val="vi-VN"/>
        </w:rPr>
        <w:t> </w:t>
      </w:r>
      <w:r w:rsidRPr="00393C44">
        <w:rPr>
          <w:sz w:val="28"/>
          <w:szCs w:val="28"/>
          <w:lang w:val="vi-VN"/>
        </w:rPr>
        <w:t xml:space="preserve">UBMTTQ </w:t>
      </w:r>
      <w:r w:rsidRPr="00996D2A">
        <w:rPr>
          <w:sz w:val="28"/>
          <w:szCs w:val="28"/>
          <w:lang w:val="vi-VN"/>
        </w:rPr>
        <w:t>huyện</w:t>
      </w:r>
      <w:r w:rsidRPr="00393C44">
        <w:rPr>
          <w:sz w:val="28"/>
          <w:szCs w:val="28"/>
          <w:lang w:val="vi-VN"/>
        </w:rPr>
        <w:t xml:space="preserve"> xây dựng kế hoạch, tổ chức hội nghị tiếp xúc cử tri của đại biểu HĐND</w:t>
      </w:r>
      <w:r w:rsidRPr="00996D2A">
        <w:rPr>
          <w:sz w:val="28"/>
          <w:szCs w:val="28"/>
          <w:lang w:val="vi-VN"/>
        </w:rPr>
        <w:t xml:space="preserve"> tỉnh khu vực Việt Yên và đại biểu HĐND huyện</w:t>
      </w:r>
      <w:r w:rsidRPr="00393C44">
        <w:rPr>
          <w:sz w:val="28"/>
          <w:szCs w:val="28"/>
          <w:lang w:val="vi-VN"/>
        </w:rPr>
        <w:t>; tổng hợp ý kiến, kiến nghị của cử tri báo cáo HĐND xem xét tại kỳ họp.</w:t>
      </w:r>
    </w:p>
    <w:p w14:paraId="2E36BBB3"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Chỉ đạo Văn phòng HĐND </w:t>
      </w:r>
      <w:r w:rsidRPr="00996D2A">
        <w:rPr>
          <w:sz w:val="28"/>
          <w:szCs w:val="28"/>
          <w:lang w:val="vi-VN"/>
        </w:rPr>
        <w:t>&amp; UBND huyện</w:t>
      </w:r>
      <w:r w:rsidRPr="00393C44">
        <w:rPr>
          <w:sz w:val="28"/>
          <w:szCs w:val="28"/>
          <w:lang w:val="vi-VN"/>
        </w:rPr>
        <w:t xml:space="preserve"> chuẩn bị các điều kiện bảo đảm</w:t>
      </w:r>
      <w:r w:rsidRPr="00230617">
        <w:rPr>
          <w:rStyle w:val="apple-converted-space"/>
          <w:rFonts w:eastAsia="Arial"/>
          <w:lang w:val="vi-VN"/>
        </w:rPr>
        <w:t> </w:t>
      </w:r>
      <w:r w:rsidRPr="00393C44">
        <w:rPr>
          <w:sz w:val="28"/>
          <w:szCs w:val="28"/>
          <w:shd w:val="clear" w:color="auto" w:fill="FFFFFF"/>
          <w:lang w:val="vi-VN"/>
        </w:rPr>
        <w:t>tổ chức</w:t>
      </w:r>
      <w:r w:rsidRPr="00230617">
        <w:rPr>
          <w:rStyle w:val="apple-converted-space"/>
          <w:rFonts w:eastAsia="Arial"/>
          <w:lang w:val="vi-VN"/>
        </w:rPr>
        <w:t> </w:t>
      </w:r>
      <w:r w:rsidRPr="00393C44">
        <w:rPr>
          <w:sz w:val="28"/>
          <w:szCs w:val="28"/>
          <w:lang w:val="vi-VN"/>
        </w:rPr>
        <w:t>các kỳ họp.</w:t>
      </w:r>
    </w:p>
    <w:p w14:paraId="04CB96B3"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b/>
          <w:bCs/>
          <w:sz w:val="28"/>
          <w:szCs w:val="28"/>
          <w:lang w:val="vi-VN"/>
        </w:rPr>
        <w:t xml:space="preserve">2. UBND </w:t>
      </w:r>
      <w:r w:rsidRPr="00996D2A">
        <w:rPr>
          <w:b/>
          <w:bCs/>
          <w:sz w:val="28"/>
          <w:szCs w:val="28"/>
          <w:lang w:val="vi-VN"/>
        </w:rPr>
        <w:t>huyện</w:t>
      </w:r>
      <w:r w:rsidRPr="00393C44">
        <w:rPr>
          <w:b/>
          <w:bCs/>
          <w:sz w:val="28"/>
          <w:szCs w:val="28"/>
          <w:lang w:val="vi-VN"/>
        </w:rPr>
        <w:t>, Tòa</w:t>
      </w:r>
      <w:r w:rsidRPr="00230617">
        <w:rPr>
          <w:rStyle w:val="apple-converted-space"/>
          <w:rFonts w:eastAsia="Arial"/>
          <w:b/>
          <w:bCs/>
          <w:lang w:val="vi-VN"/>
        </w:rPr>
        <w:t> </w:t>
      </w:r>
      <w:r w:rsidRPr="00393C44">
        <w:rPr>
          <w:b/>
          <w:bCs/>
          <w:sz w:val="28"/>
          <w:szCs w:val="28"/>
          <w:lang w:val="vi-VN"/>
        </w:rPr>
        <w:t>án nhân dân, Viện kiểm sát nhân dân, Cục Thi hành án dân sự</w:t>
      </w:r>
      <w:r w:rsidRPr="00230617">
        <w:rPr>
          <w:rStyle w:val="apple-converted-space"/>
          <w:rFonts w:eastAsia="Arial"/>
          <w:b/>
          <w:bCs/>
          <w:lang w:val="vi-VN"/>
        </w:rPr>
        <w:t> </w:t>
      </w:r>
      <w:r w:rsidRPr="00996D2A">
        <w:rPr>
          <w:b/>
          <w:bCs/>
          <w:sz w:val="28"/>
          <w:szCs w:val="28"/>
          <w:lang w:val="vi-VN"/>
        </w:rPr>
        <w:t>huyện</w:t>
      </w:r>
    </w:p>
    <w:p w14:paraId="11610E3F"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Phối hợp với Thường trực HĐND </w:t>
      </w:r>
      <w:r w:rsidRPr="00996D2A">
        <w:rPr>
          <w:sz w:val="28"/>
          <w:szCs w:val="28"/>
          <w:lang w:val="vi-VN"/>
        </w:rPr>
        <w:t>huyện</w:t>
      </w:r>
      <w:r w:rsidRPr="00393C44">
        <w:rPr>
          <w:sz w:val="28"/>
          <w:szCs w:val="28"/>
          <w:lang w:val="vi-VN"/>
        </w:rPr>
        <w:t xml:space="preserve"> chuẩn bị các nội dung </w:t>
      </w:r>
      <w:r w:rsidRPr="00996D2A">
        <w:rPr>
          <w:sz w:val="28"/>
          <w:szCs w:val="28"/>
          <w:lang w:val="vi-VN"/>
        </w:rPr>
        <w:t>trình</w:t>
      </w:r>
      <w:r w:rsidRPr="00393C44">
        <w:rPr>
          <w:sz w:val="28"/>
          <w:szCs w:val="28"/>
          <w:lang w:val="vi-VN"/>
        </w:rPr>
        <w:t xml:space="preserve"> kỳ họp.</w:t>
      </w:r>
    </w:p>
    <w:p w14:paraId="536C49B9" w14:textId="77777777" w:rsidR="00717C1F" w:rsidRPr="00F728A5"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Chuẩn bị các báo cáo, dự thảo nghị quyết, </w:t>
      </w:r>
      <w:r w:rsidRPr="00996D2A">
        <w:rPr>
          <w:sz w:val="28"/>
          <w:szCs w:val="28"/>
          <w:lang w:val="vi-VN"/>
        </w:rPr>
        <w:t>kế hoạch</w:t>
      </w:r>
      <w:r w:rsidRPr="00393C44">
        <w:rPr>
          <w:sz w:val="28"/>
          <w:szCs w:val="28"/>
          <w:lang w:val="vi-VN"/>
        </w:rPr>
        <w:t xml:space="preserve"> trình tại kỳ họp đúng </w:t>
      </w:r>
      <w:r w:rsidRPr="00996D2A">
        <w:rPr>
          <w:sz w:val="28"/>
          <w:szCs w:val="28"/>
          <w:lang w:val="vi-VN"/>
        </w:rPr>
        <w:t>trình tự</w:t>
      </w:r>
      <w:r w:rsidRPr="00393C44">
        <w:rPr>
          <w:sz w:val="28"/>
          <w:szCs w:val="28"/>
          <w:lang w:val="vi-VN"/>
        </w:rPr>
        <w:t>, thủ tục theo quy định của pháp luật.</w:t>
      </w:r>
      <w:bookmarkStart w:id="9" w:name="bookmark11"/>
    </w:p>
    <w:p w14:paraId="7C5518F1"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b/>
          <w:bCs/>
          <w:sz w:val="28"/>
          <w:szCs w:val="28"/>
          <w:lang w:val="vi-VN"/>
        </w:rPr>
        <w:t xml:space="preserve">3. </w:t>
      </w:r>
      <w:bookmarkEnd w:id="9"/>
      <w:r w:rsidRPr="00393C44">
        <w:rPr>
          <w:b/>
          <w:bCs/>
          <w:sz w:val="28"/>
          <w:szCs w:val="28"/>
          <w:shd w:val="clear" w:color="auto" w:fill="FFFFFF"/>
          <w:lang w:val="vi-VN"/>
        </w:rPr>
        <w:t>Ủy ban</w:t>
      </w:r>
      <w:r w:rsidRPr="00230617">
        <w:rPr>
          <w:rStyle w:val="apple-converted-space"/>
          <w:rFonts w:eastAsia="Arial"/>
          <w:b/>
          <w:bCs/>
          <w:lang w:val="vi-VN"/>
        </w:rPr>
        <w:t> </w:t>
      </w:r>
      <w:r w:rsidRPr="00393C44">
        <w:rPr>
          <w:b/>
          <w:bCs/>
          <w:sz w:val="28"/>
          <w:szCs w:val="28"/>
          <w:lang w:val="vi-VN"/>
        </w:rPr>
        <w:t xml:space="preserve">MTTQ </w:t>
      </w:r>
      <w:r w:rsidRPr="00996D2A">
        <w:rPr>
          <w:b/>
          <w:bCs/>
          <w:sz w:val="28"/>
          <w:szCs w:val="28"/>
          <w:lang w:val="vi-VN"/>
        </w:rPr>
        <w:t>huyện</w:t>
      </w:r>
    </w:p>
    <w:p w14:paraId="67AAD47A" w14:textId="77777777" w:rsidR="00717C1F" w:rsidRPr="00393C44" w:rsidRDefault="00717C1F" w:rsidP="00717C1F">
      <w:pPr>
        <w:pStyle w:val="NormalWeb"/>
        <w:shd w:val="clear" w:color="auto" w:fill="FFFFFF"/>
        <w:spacing w:before="120" w:beforeAutospacing="0" w:after="0" w:afterAutospacing="0"/>
        <w:ind w:firstLine="567"/>
        <w:jc w:val="both"/>
        <w:rPr>
          <w:spacing w:val="-2"/>
          <w:sz w:val="28"/>
          <w:szCs w:val="28"/>
          <w:lang w:val="vi-VN"/>
        </w:rPr>
      </w:pPr>
      <w:r w:rsidRPr="00393C44">
        <w:rPr>
          <w:spacing w:val="-2"/>
          <w:sz w:val="28"/>
          <w:szCs w:val="28"/>
          <w:lang w:val="vi-VN"/>
        </w:rPr>
        <w:t>Đề</w:t>
      </w:r>
      <w:r w:rsidRPr="00230617">
        <w:rPr>
          <w:rStyle w:val="apple-converted-space"/>
          <w:rFonts w:eastAsia="Arial"/>
          <w:spacing w:val="-2"/>
          <w:lang w:val="vi-VN"/>
        </w:rPr>
        <w:t> </w:t>
      </w:r>
      <w:r w:rsidRPr="00393C44">
        <w:rPr>
          <w:spacing w:val="-2"/>
          <w:sz w:val="28"/>
          <w:szCs w:val="28"/>
          <w:lang w:val="vi-VN"/>
        </w:rPr>
        <w:t>nghị</w:t>
      </w:r>
      <w:r w:rsidRPr="00230617">
        <w:rPr>
          <w:rStyle w:val="apple-converted-space"/>
          <w:rFonts w:eastAsia="Arial"/>
          <w:spacing w:val="-2"/>
          <w:lang w:val="vi-VN"/>
        </w:rPr>
        <w:t> </w:t>
      </w:r>
      <w:r w:rsidRPr="00393C44">
        <w:rPr>
          <w:spacing w:val="-2"/>
          <w:sz w:val="28"/>
          <w:szCs w:val="28"/>
          <w:shd w:val="clear" w:color="auto" w:fill="FFFFFF"/>
          <w:lang w:val="vi-VN"/>
        </w:rPr>
        <w:t>Ủy ban</w:t>
      </w:r>
      <w:r w:rsidRPr="00230617">
        <w:rPr>
          <w:rStyle w:val="apple-converted-space"/>
          <w:rFonts w:eastAsia="Arial"/>
          <w:spacing w:val="-2"/>
          <w:lang w:val="vi-VN"/>
        </w:rPr>
        <w:t> </w:t>
      </w:r>
      <w:r w:rsidRPr="00393C44">
        <w:rPr>
          <w:spacing w:val="-2"/>
          <w:sz w:val="28"/>
          <w:szCs w:val="28"/>
          <w:lang w:val="vi-VN"/>
        </w:rPr>
        <w:t xml:space="preserve">MTTQ </w:t>
      </w:r>
      <w:r w:rsidRPr="00996D2A">
        <w:rPr>
          <w:spacing w:val="-2"/>
          <w:sz w:val="28"/>
          <w:szCs w:val="28"/>
          <w:lang w:val="vi-VN"/>
        </w:rPr>
        <w:t>huyện</w:t>
      </w:r>
      <w:r w:rsidRPr="00393C44">
        <w:rPr>
          <w:spacing w:val="-2"/>
          <w:sz w:val="28"/>
          <w:szCs w:val="28"/>
          <w:lang w:val="vi-VN"/>
        </w:rPr>
        <w:t xml:space="preserve"> phối hợp với Thường trực HĐND </w:t>
      </w:r>
      <w:r w:rsidRPr="00996D2A">
        <w:rPr>
          <w:spacing w:val="-2"/>
          <w:sz w:val="28"/>
          <w:szCs w:val="28"/>
          <w:lang w:val="vi-VN"/>
        </w:rPr>
        <w:t>huyện</w:t>
      </w:r>
      <w:r w:rsidRPr="00393C44">
        <w:rPr>
          <w:spacing w:val="-2"/>
          <w:sz w:val="28"/>
          <w:szCs w:val="28"/>
          <w:lang w:val="vi-VN"/>
        </w:rPr>
        <w:t xml:space="preserve"> xây dựng</w:t>
      </w:r>
      <w:r w:rsidRPr="00230617">
        <w:rPr>
          <w:rStyle w:val="apple-converted-space"/>
          <w:rFonts w:eastAsia="Arial"/>
          <w:spacing w:val="-2"/>
          <w:lang w:val="vi-VN"/>
        </w:rPr>
        <w:t> </w:t>
      </w:r>
      <w:r w:rsidRPr="00393C44">
        <w:rPr>
          <w:spacing w:val="-2"/>
          <w:sz w:val="28"/>
          <w:szCs w:val="28"/>
          <w:shd w:val="clear" w:color="auto" w:fill="FFFFFF"/>
          <w:lang w:val="vi-VN"/>
        </w:rPr>
        <w:t>kế hoạch</w:t>
      </w:r>
      <w:r w:rsidRPr="00393C44">
        <w:rPr>
          <w:spacing w:val="-2"/>
          <w:sz w:val="28"/>
          <w:szCs w:val="28"/>
          <w:lang w:val="vi-VN"/>
        </w:rPr>
        <w:t>,</w:t>
      </w:r>
      <w:r w:rsidRPr="00230617">
        <w:rPr>
          <w:rStyle w:val="apple-converted-space"/>
          <w:rFonts w:eastAsia="Arial"/>
          <w:spacing w:val="-2"/>
          <w:lang w:val="vi-VN"/>
        </w:rPr>
        <w:t> </w:t>
      </w:r>
      <w:r w:rsidRPr="00393C44">
        <w:rPr>
          <w:spacing w:val="-2"/>
          <w:sz w:val="28"/>
          <w:szCs w:val="28"/>
          <w:shd w:val="clear" w:color="auto" w:fill="FFFFFF"/>
          <w:lang w:val="vi-VN"/>
        </w:rPr>
        <w:t>tổ chức</w:t>
      </w:r>
      <w:r w:rsidRPr="00230617">
        <w:rPr>
          <w:rStyle w:val="apple-converted-space"/>
          <w:rFonts w:eastAsia="Arial"/>
          <w:spacing w:val="-2"/>
          <w:lang w:val="vi-VN"/>
        </w:rPr>
        <w:t> </w:t>
      </w:r>
      <w:r w:rsidRPr="00393C44">
        <w:rPr>
          <w:spacing w:val="-2"/>
          <w:sz w:val="28"/>
          <w:szCs w:val="28"/>
          <w:lang w:val="vi-VN"/>
        </w:rPr>
        <w:t xml:space="preserve">cho đại biểu HĐND </w:t>
      </w:r>
      <w:r w:rsidRPr="00996D2A">
        <w:rPr>
          <w:spacing w:val="-2"/>
          <w:sz w:val="28"/>
          <w:szCs w:val="28"/>
          <w:lang w:val="vi-VN"/>
        </w:rPr>
        <w:t>tỉnh khu vực Việt Yên và đại biểu HĐND huyện</w:t>
      </w:r>
      <w:r w:rsidRPr="00393C44">
        <w:rPr>
          <w:spacing w:val="-2"/>
          <w:sz w:val="28"/>
          <w:szCs w:val="28"/>
          <w:lang w:val="vi-VN"/>
        </w:rPr>
        <w:t xml:space="preserve"> tiếp xúc cử tri; chỉ đạo U</w:t>
      </w:r>
      <w:r w:rsidRPr="00996D2A">
        <w:rPr>
          <w:spacing w:val="-2"/>
          <w:sz w:val="28"/>
          <w:szCs w:val="28"/>
          <w:lang w:val="vi-VN"/>
        </w:rPr>
        <w:t xml:space="preserve">ỷ ban </w:t>
      </w:r>
      <w:r w:rsidRPr="00393C44">
        <w:rPr>
          <w:spacing w:val="-2"/>
          <w:sz w:val="28"/>
          <w:szCs w:val="28"/>
          <w:lang w:val="vi-VN"/>
        </w:rPr>
        <w:t xml:space="preserve">MTTQ các </w:t>
      </w:r>
      <w:r w:rsidRPr="00996D2A">
        <w:rPr>
          <w:spacing w:val="-2"/>
          <w:sz w:val="28"/>
          <w:szCs w:val="28"/>
          <w:lang w:val="vi-VN"/>
        </w:rPr>
        <w:t>xã, thị trấn</w:t>
      </w:r>
      <w:r w:rsidRPr="00393C44">
        <w:rPr>
          <w:spacing w:val="-2"/>
          <w:sz w:val="28"/>
          <w:szCs w:val="28"/>
          <w:lang w:val="vi-VN"/>
        </w:rPr>
        <w:t xml:space="preserve"> phối hợp với </w:t>
      </w:r>
      <w:r w:rsidRPr="00996D2A">
        <w:rPr>
          <w:spacing w:val="-2"/>
          <w:sz w:val="28"/>
          <w:szCs w:val="28"/>
          <w:lang w:val="vi-VN"/>
        </w:rPr>
        <w:t>Thường trực HĐND, UBND các xã, thị trấn</w:t>
      </w:r>
      <w:r w:rsidRPr="00393C44">
        <w:rPr>
          <w:spacing w:val="-2"/>
          <w:sz w:val="28"/>
          <w:szCs w:val="28"/>
          <w:shd w:val="clear" w:color="auto" w:fill="FFFFFF"/>
          <w:lang w:val="vi-VN"/>
        </w:rPr>
        <w:t xml:space="preserve"> chức</w:t>
      </w:r>
      <w:r w:rsidRPr="00230617">
        <w:rPr>
          <w:rStyle w:val="apple-converted-space"/>
          <w:rFonts w:eastAsia="Arial"/>
          <w:spacing w:val="-2"/>
          <w:lang w:val="vi-VN"/>
        </w:rPr>
        <w:t> </w:t>
      </w:r>
      <w:r w:rsidRPr="00393C44">
        <w:rPr>
          <w:spacing w:val="-2"/>
          <w:sz w:val="28"/>
          <w:szCs w:val="28"/>
          <w:lang w:val="vi-VN"/>
        </w:rPr>
        <w:t xml:space="preserve">hội nghị tiếp xúc cử tri cho các đại biểu HĐND </w:t>
      </w:r>
      <w:r w:rsidRPr="00996D2A">
        <w:rPr>
          <w:spacing w:val="-2"/>
          <w:sz w:val="28"/>
          <w:szCs w:val="28"/>
          <w:lang w:val="vi-VN"/>
        </w:rPr>
        <w:t xml:space="preserve">tại các điểm tiếp xúc cử tri; </w:t>
      </w:r>
      <w:r w:rsidRPr="00393C44">
        <w:rPr>
          <w:spacing w:val="-2"/>
          <w:sz w:val="28"/>
          <w:szCs w:val="28"/>
          <w:lang w:val="vi-VN"/>
        </w:rPr>
        <w:t xml:space="preserve"> tổng hợp ý kiến, kiến nghị của cử tri tại các cuộc tiếp xúc cử tri </w:t>
      </w:r>
      <w:r w:rsidRPr="00996D2A">
        <w:rPr>
          <w:spacing w:val="-2"/>
          <w:sz w:val="28"/>
          <w:szCs w:val="28"/>
          <w:lang w:val="vi-VN"/>
        </w:rPr>
        <w:t>theo qui định</w:t>
      </w:r>
      <w:r w:rsidRPr="00393C44">
        <w:rPr>
          <w:spacing w:val="-2"/>
          <w:sz w:val="28"/>
          <w:szCs w:val="28"/>
          <w:lang w:val="vi-VN"/>
        </w:rPr>
        <w:t>.</w:t>
      </w:r>
    </w:p>
    <w:p w14:paraId="1FA64123"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bookmarkStart w:id="10" w:name="bookmark12"/>
      <w:r w:rsidRPr="00393C44">
        <w:rPr>
          <w:b/>
          <w:bCs/>
          <w:sz w:val="28"/>
          <w:szCs w:val="28"/>
          <w:lang w:val="vi-VN"/>
        </w:rPr>
        <w:t xml:space="preserve">4. Các Ban của HĐND </w:t>
      </w:r>
      <w:bookmarkEnd w:id="10"/>
      <w:r w:rsidRPr="00996D2A">
        <w:rPr>
          <w:b/>
          <w:bCs/>
          <w:sz w:val="28"/>
          <w:szCs w:val="28"/>
          <w:lang w:val="vi-VN"/>
        </w:rPr>
        <w:t>huyện</w:t>
      </w:r>
    </w:p>
    <w:p w14:paraId="481D9602"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Tham gia</w:t>
      </w:r>
      <w:r w:rsidRPr="00230617">
        <w:rPr>
          <w:rStyle w:val="apple-converted-space"/>
          <w:rFonts w:eastAsia="Arial"/>
          <w:lang w:val="vi-VN"/>
        </w:rPr>
        <w:t> </w:t>
      </w:r>
      <w:r w:rsidRPr="00393C44">
        <w:rPr>
          <w:sz w:val="28"/>
          <w:szCs w:val="28"/>
          <w:shd w:val="clear" w:color="auto" w:fill="FFFFFF"/>
          <w:lang w:val="vi-VN"/>
        </w:rPr>
        <w:t>chuẩn</w:t>
      </w:r>
      <w:r w:rsidRPr="00230617">
        <w:rPr>
          <w:rStyle w:val="apple-converted-space"/>
          <w:rFonts w:eastAsia="Arial"/>
          <w:lang w:val="vi-VN"/>
        </w:rPr>
        <w:t> </w:t>
      </w:r>
      <w:r w:rsidRPr="00393C44">
        <w:rPr>
          <w:sz w:val="28"/>
          <w:szCs w:val="28"/>
          <w:lang w:val="vi-VN"/>
        </w:rPr>
        <w:t>bị nội dung kỳ họp liên quan đến lĩnh vực phụ trách.</w:t>
      </w:r>
    </w:p>
    <w:p w14:paraId="3210B0B5"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xml:space="preserve">- </w:t>
      </w:r>
      <w:r w:rsidRPr="00996D2A">
        <w:rPr>
          <w:sz w:val="28"/>
          <w:szCs w:val="28"/>
          <w:lang w:val="vi-VN"/>
        </w:rPr>
        <w:t>Chủ động t</w:t>
      </w:r>
      <w:r w:rsidRPr="00393C44">
        <w:rPr>
          <w:sz w:val="28"/>
          <w:szCs w:val="28"/>
          <w:lang w:val="vi-VN"/>
        </w:rPr>
        <w:t xml:space="preserve">hẩm tra dự thảo nghị quyết, báo cáo, </w:t>
      </w:r>
      <w:r w:rsidRPr="00996D2A">
        <w:rPr>
          <w:sz w:val="28"/>
          <w:szCs w:val="28"/>
          <w:lang w:val="vi-VN"/>
        </w:rPr>
        <w:t>kế hoạch</w:t>
      </w:r>
      <w:r w:rsidRPr="00393C44">
        <w:rPr>
          <w:sz w:val="28"/>
          <w:szCs w:val="28"/>
          <w:lang w:val="vi-VN"/>
        </w:rPr>
        <w:t xml:space="preserve"> liên quan đến lĩnh vực phụ trách và báo cáo kết quả thẩm tra với HĐND </w:t>
      </w:r>
      <w:r w:rsidRPr="00996D2A">
        <w:rPr>
          <w:sz w:val="28"/>
          <w:szCs w:val="28"/>
          <w:lang w:val="vi-VN"/>
        </w:rPr>
        <w:t>huyện</w:t>
      </w:r>
      <w:r w:rsidRPr="00393C44">
        <w:rPr>
          <w:sz w:val="28"/>
          <w:szCs w:val="28"/>
          <w:lang w:val="vi-VN"/>
        </w:rPr>
        <w:t>.</w:t>
      </w:r>
    </w:p>
    <w:p w14:paraId="4557CB66"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Báo cáo công tác của Ban theo quy định.</w:t>
      </w:r>
    </w:p>
    <w:p w14:paraId="5422D202"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b/>
          <w:bCs/>
          <w:sz w:val="28"/>
          <w:szCs w:val="28"/>
          <w:lang w:val="vi-VN"/>
        </w:rPr>
        <w:t xml:space="preserve">5. Tổ đại biểu HĐND </w:t>
      </w:r>
      <w:r w:rsidRPr="00996D2A">
        <w:rPr>
          <w:b/>
          <w:bCs/>
          <w:sz w:val="28"/>
          <w:szCs w:val="28"/>
          <w:lang w:val="vi-VN"/>
        </w:rPr>
        <w:t>huyện</w:t>
      </w:r>
    </w:p>
    <w:p w14:paraId="56DF7B47"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T</w:t>
      </w:r>
      <w:r w:rsidRPr="00393C44">
        <w:rPr>
          <w:sz w:val="28"/>
          <w:szCs w:val="28"/>
          <w:shd w:val="clear" w:color="auto" w:fill="FFFFFF"/>
          <w:lang w:val="vi-VN"/>
        </w:rPr>
        <w:t>ổ chức</w:t>
      </w:r>
      <w:r w:rsidRPr="00230617">
        <w:rPr>
          <w:rStyle w:val="apple-converted-space"/>
          <w:rFonts w:eastAsia="Arial"/>
          <w:sz w:val="28"/>
          <w:szCs w:val="28"/>
          <w:lang w:val="vi-VN"/>
        </w:rPr>
        <w:t xml:space="preserve"> cho các đại biểu trong Tổ </w:t>
      </w:r>
      <w:r w:rsidRPr="00393C44">
        <w:rPr>
          <w:sz w:val="28"/>
          <w:szCs w:val="28"/>
          <w:lang w:val="vi-VN"/>
        </w:rPr>
        <w:t>nghiên cứu tài liệu và</w:t>
      </w:r>
      <w:r w:rsidRPr="00230617">
        <w:rPr>
          <w:rStyle w:val="apple-converted-space"/>
          <w:rFonts w:eastAsia="Arial"/>
          <w:sz w:val="28"/>
          <w:szCs w:val="28"/>
          <w:lang w:val="vi-VN"/>
        </w:rPr>
        <w:t xml:space="preserve"> tham gia các hoạt động trước, trong và sau các </w:t>
      </w:r>
      <w:r w:rsidRPr="00393C44">
        <w:rPr>
          <w:sz w:val="28"/>
          <w:szCs w:val="28"/>
          <w:lang w:val="vi-VN"/>
        </w:rPr>
        <w:t xml:space="preserve">kỳ họp HĐND </w:t>
      </w:r>
      <w:r w:rsidRPr="00996D2A">
        <w:rPr>
          <w:sz w:val="28"/>
          <w:szCs w:val="28"/>
          <w:lang w:val="vi-VN"/>
        </w:rPr>
        <w:t>huỵen</w:t>
      </w:r>
      <w:r w:rsidRPr="00393C44">
        <w:rPr>
          <w:sz w:val="28"/>
          <w:szCs w:val="28"/>
          <w:lang w:val="vi-VN"/>
        </w:rPr>
        <w:t>.</w:t>
      </w:r>
    </w:p>
    <w:p w14:paraId="568949DA"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b/>
          <w:bCs/>
          <w:sz w:val="28"/>
          <w:szCs w:val="28"/>
          <w:lang w:val="vi-VN"/>
        </w:rPr>
        <w:t xml:space="preserve">6. Các đại biểu HĐND </w:t>
      </w:r>
      <w:r w:rsidRPr="00996D2A">
        <w:rPr>
          <w:b/>
          <w:bCs/>
          <w:sz w:val="28"/>
          <w:szCs w:val="28"/>
          <w:lang w:val="vi-VN"/>
        </w:rPr>
        <w:t>huyện</w:t>
      </w:r>
    </w:p>
    <w:p w14:paraId="6BE32215"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Thực hiện nghiêm túc, đầy đủ quyền và trách nhiệm của đại biểu HĐND trước, trong và sau kỳ họp theo quy định của pháp luật. Chủ động nghiên cứu tài liệu kỳ họp, thực hiện quyền giám sát tại kỳ họp. Tham gia tích cực và trách nhiệm trong việc thảo luận và thực hiện quyền quyết định các vấn đề trong chương trình kỳ họp.</w:t>
      </w:r>
    </w:p>
    <w:p w14:paraId="039F836F" w14:textId="77777777" w:rsidR="00717C1F" w:rsidRPr="00996D2A" w:rsidRDefault="00717C1F" w:rsidP="00717C1F">
      <w:pPr>
        <w:pStyle w:val="NormalWeb"/>
        <w:shd w:val="clear" w:color="auto" w:fill="FFFFFF"/>
        <w:spacing w:before="120" w:beforeAutospacing="0" w:after="0" w:afterAutospacing="0"/>
        <w:ind w:firstLine="567"/>
        <w:jc w:val="both"/>
        <w:rPr>
          <w:sz w:val="28"/>
          <w:szCs w:val="28"/>
          <w:lang w:val="vi-VN"/>
        </w:rPr>
      </w:pPr>
      <w:bookmarkStart w:id="11" w:name="bookmark13"/>
      <w:r w:rsidRPr="00393C44">
        <w:rPr>
          <w:b/>
          <w:bCs/>
          <w:sz w:val="28"/>
          <w:szCs w:val="28"/>
          <w:lang w:val="vi-VN"/>
        </w:rPr>
        <w:t>7. Văn phòng HĐND</w:t>
      </w:r>
      <w:bookmarkEnd w:id="11"/>
      <w:r w:rsidRPr="00996D2A">
        <w:rPr>
          <w:b/>
          <w:bCs/>
          <w:sz w:val="28"/>
          <w:szCs w:val="28"/>
          <w:lang w:val="vi-VN"/>
        </w:rPr>
        <w:t>&amp;UBND huyện</w:t>
      </w:r>
    </w:p>
    <w:p w14:paraId="1981D9EC"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Tham mưu</w:t>
      </w:r>
      <w:r w:rsidRPr="00996D2A">
        <w:rPr>
          <w:sz w:val="28"/>
          <w:szCs w:val="28"/>
          <w:lang w:val="vi-VN"/>
        </w:rPr>
        <w:t xml:space="preserve"> </w:t>
      </w:r>
      <w:r w:rsidRPr="00393C44">
        <w:rPr>
          <w:sz w:val="28"/>
          <w:szCs w:val="28"/>
          <w:lang w:val="vi-VN"/>
        </w:rPr>
        <w:t xml:space="preserve">Thường trực HĐND </w:t>
      </w:r>
      <w:r w:rsidRPr="00996D2A">
        <w:rPr>
          <w:sz w:val="28"/>
          <w:szCs w:val="28"/>
          <w:lang w:val="vi-VN"/>
        </w:rPr>
        <w:t>huyện</w:t>
      </w:r>
      <w:r w:rsidRPr="00393C44">
        <w:rPr>
          <w:sz w:val="28"/>
          <w:szCs w:val="28"/>
          <w:lang w:val="vi-VN"/>
        </w:rPr>
        <w:t xml:space="preserve"> tổ chức thực hiện tốt Kế hoạch</w:t>
      </w:r>
      <w:r w:rsidRPr="00230617">
        <w:rPr>
          <w:rStyle w:val="apple-converted-space"/>
          <w:rFonts w:eastAsia="Arial"/>
          <w:lang w:val="vi-VN"/>
        </w:rPr>
        <w:t> </w:t>
      </w:r>
      <w:r w:rsidRPr="00393C44">
        <w:rPr>
          <w:sz w:val="28"/>
          <w:szCs w:val="28"/>
          <w:shd w:val="clear" w:color="auto" w:fill="FFFFFF"/>
          <w:lang w:val="vi-VN"/>
        </w:rPr>
        <w:t>này</w:t>
      </w:r>
      <w:r w:rsidRPr="00393C44">
        <w:rPr>
          <w:sz w:val="28"/>
          <w:szCs w:val="28"/>
          <w:lang w:val="vi-VN"/>
        </w:rPr>
        <w:t>. Phối hợp với các cơ quan có liên quan chuẩn bị các điều kiện phục vụ</w:t>
      </w:r>
      <w:r w:rsidRPr="00230617">
        <w:rPr>
          <w:rStyle w:val="apple-converted-space"/>
          <w:rFonts w:eastAsia="Arial"/>
          <w:lang w:val="vi-VN"/>
        </w:rPr>
        <w:t> </w:t>
      </w:r>
      <w:r w:rsidRPr="00996D2A">
        <w:rPr>
          <w:rStyle w:val="apple-converted-space"/>
          <w:rFonts w:eastAsia="Arial"/>
          <w:sz w:val="28"/>
          <w:lang w:val="vi-VN"/>
        </w:rPr>
        <w:t>các</w:t>
      </w:r>
      <w:r w:rsidRPr="00996D2A">
        <w:rPr>
          <w:rStyle w:val="apple-converted-space"/>
          <w:rFonts w:eastAsia="Arial"/>
          <w:lang w:val="vi-VN"/>
        </w:rPr>
        <w:t xml:space="preserve"> </w:t>
      </w:r>
      <w:r w:rsidRPr="00393C44">
        <w:rPr>
          <w:sz w:val="28"/>
          <w:szCs w:val="28"/>
          <w:lang w:val="vi-VN"/>
        </w:rPr>
        <w:t xml:space="preserve">kỳ họp HĐND </w:t>
      </w:r>
      <w:r w:rsidRPr="00996D2A">
        <w:rPr>
          <w:sz w:val="28"/>
          <w:szCs w:val="28"/>
          <w:lang w:val="vi-VN"/>
        </w:rPr>
        <w:t>huyện đảm bảo đúng qui định</w:t>
      </w:r>
      <w:r w:rsidRPr="00393C44">
        <w:rPr>
          <w:sz w:val="28"/>
          <w:szCs w:val="28"/>
          <w:lang w:val="vi-VN"/>
        </w:rPr>
        <w:t>.</w:t>
      </w:r>
    </w:p>
    <w:p w14:paraId="2591E6BD" w14:textId="77777777" w:rsidR="00717C1F" w:rsidRPr="00393C44" w:rsidRDefault="00717C1F" w:rsidP="00717C1F">
      <w:pPr>
        <w:pStyle w:val="NormalWeb"/>
        <w:shd w:val="clear" w:color="auto" w:fill="FFFFFF"/>
        <w:spacing w:before="120" w:beforeAutospacing="0" w:after="0" w:afterAutospacing="0"/>
        <w:ind w:firstLine="567"/>
        <w:jc w:val="both"/>
        <w:rPr>
          <w:sz w:val="28"/>
          <w:szCs w:val="28"/>
          <w:lang w:val="vi-VN"/>
        </w:rPr>
      </w:pPr>
      <w:r w:rsidRPr="00393C44">
        <w:rPr>
          <w:sz w:val="28"/>
          <w:szCs w:val="28"/>
          <w:lang w:val="vi-VN"/>
        </w:rPr>
        <w:t>- Thực hiện nhiệm vụ thư ký kỳ họp./.</w:t>
      </w:r>
    </w:p>
    <w:p w14:paraId="694D9662" w14:textId="77777777" w:rsidR="00717C1F" w:rsidRPr="009A77D3" w:rsidRDefault="00717C1F" w:rsidP="00717C1F">
      <w:pPr>
        <w:pStyle w:val="NormalWeb"/>
        <w:shd w:val="clear" w:color="auto" w:fill="FFFFFF"/>
        <w:spacing w:before="120" w:beforeAutospacing="0" w:after="120" w:afterAutospacing="0"/>
        <w:ind w:firstLine="567"/>
        <w:jc w:val="center"/>
        <w:rPr>
          <w:b/>
          <w:sz w:val="28"/>
          <w:szCs w:val="28"/>
        </w:rPr>
      </w:pPr>
      <w:r w:rsidRPr="009A77D3">
        <w:rPr>
          <w:b/>
          <w:sz w:val="28"/>
          <w:szCs w:val="28"/>
        </w:rPr>
        <w:t>________________________________________</w:t>
      </w:r>
    </w:p>
    <w:p w14:paraId="608F1081" w14:textId="77777777" w:rsidR="00717C1F" w:rsidRPr="009A77D3" w:rsidRDefault="00717C1F" w:rsidP="00717C1F">
      <w:pPr>
        <w:ind w:firstLine="567"/>
      </w:pPr>
    </w:p>
    <w:p w14:paraId="6B791C12" w14:textId="77777777" w:rsidR="00717C1F" w:rsidRPr="009A77D3" w:rsidRDefault="00717C1F" w:rsidP="00717C1F">
      <w:pPr>
        <w:ind w:firstLine="567"/>
      </w:pPr>
      <w:r>
        <w:br w:type="page"/>
      </w:r>
    </w:p>
    <w:p w14:paraId="2036DE5E" w14:textId="77777777" w:rsidR="00717C1F" w:rsidRPr="009A77D3" w:rsidRDefault="00717C1F" w:rsidP="00717C1F">
      <w:pPr>
        <w:ind w:firstLine="567"/>
      </w:pPr>
    </w:p>
    <w:p w14:paraId="73FD917D" w14:textId="77777777" w:rsidR="00717C1F" w:rsidRDefault="00717C1F" w:rsidP="00717C1F"/>
    <w:p w14:paraId="61C36457" w14:textId="77777777" w:rsidR="00717C1F" w:rsidRDefault="00717C1F" w:rsidP="00717C1F"/>
    <w:p w14:paraId="1033873F" w14:textId="77777777" w:rsidR="00094B5F" w:rsidRDefault="00094B5F"/>
    <w:sectPr w:rsidR="00094B5F" w:rsidSect="00FD4112">
      <w:headerReference w:type="default" r:id="rId4"/>
      <w:footerReference w:type="even" r:id="rId5"/>
      <w:headerReference w:type="first" r:id="rId6"/>
      <w:pgSz w:w="11906" w:h="16838"/>
      <w:pgMar w:top="993" w:right="1106" w:bottom="899"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48D" w14:textId="77777777" w:rsidR="00000000" w:rsidRDefault="00000000" w:rsidP="001C0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F1211"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2699" w14:textId="77777777" w:rsidR="00000000" w:rsidRDefault="00000000">
    <w:pPr>
      <w:pStyle w:val="Header"/>
      <w:jc w:val="center"/>
    </w:pPr>
    <w:r>
      <w:fldChar w:fldCharType="begin"/>
    </w:r>
    <w:r>
      <w:instrText xml:space="preserve"> PAGE   \* MERGEFORMAT </w:instrText>
    </w:r>
    <w:r>
      <w:fldChar w:fldCharType="separate"/>
    </w:r>
    <w:r>
      <w:rPr>
        <w:noProof/>
      </w:rPr>
      <w:t>2</w:t>
    </w:r>
    <w:r>
      <w:fldChar w:fldCharType="end"/>
    </w:r>
  </w:p>
  <w:p w14:paraId="2D39999E" w14:textId="77777777" w:rsidR="00000000" w:rsidRPr="001C2784" w:rsidRDefault="00000000">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3CC0" w14:textId="77777777" w:rsidR="00000000" w:rsidRDefault="00000000">
    <w:pPr>
      <w:pStyle w:val="Header"/>
      <w:jc w:val="center"/>
    </w:pPr>
  </w:p>
  <w:p w14:paraId="7D806870" w14:textId="77777777" w:rsidR="00000000" w:rsidRPr="00393C44" w:rsidRDefault="00000000">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1F"/>
    <w:rsid w:val="00094B5F"/>
    <w:rsid w:val="00717C1F"/>
    <w:rsid w:val="00F0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B631"/>
  <w15:chartTrackingRefBased/>
  <w15:docId w15:val="{9F0BF5DD-F535-4F7E-8179-F414D41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1F"/>
    <w:pPr>
      <w:spacing w:after="0" w:line="240" w:lineRule="auto"/>
    </w:pPr>
    <w:rPr>
      <w:rFonts w:eastAsia="Times New Roman" w:cs="Times New Roman"/>
      <w:kern w:val="0"/>
      <w:szCs w:val="28"/>
      <w14:ligatures w14:val="none"/>
    </w:rPr>
  </w:style>
  <w:style w:type="paragraph" w:styleId="Heading1">
    <w:name w:val="heading 1"/>
    <w:basedOn w:val="Normal"/>
    <w:next w:val="Normal"/>
    <w:link w:val="Heading1Char"/>
    <w:qFormat/>
    <w:rsid w:val="00717C1F"/>
    <w:pPr>
      <w:keepNext/>
      <w:outlineLvl w:val="0"/>
    </w:pPr>
    <w:rPr>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C1F"/>
    <w:rPr>
      <w:rFonts w:eastAsia="Times New Roman" w:cs="Times New Roman"/>
      <w:b/>
      <w:bCs/>
      <w:kern w:val="0"/>
      <w:szCs w:val="24"/>
      <w:lang w:val="x-none" w:eastAsia="x-none"/>
      <w14:ligatures w14:val="none"/>
    </w:rPr>
  </w:style>
  <w:style w:type="paragraph" w:styleId="Footer">
    <w:name w:val="footer"/>
    <w:basedOn w:val="Normal"/>
    <w:link w:val="FooterChar"/>
    <w:rsid w:val="00717C1F"/>
    <w:pPr>
      <w:tabs>
        <w:tab w:val="center" w:pos="4153"/>
        <w:tab w:val="right" w:pos="8306"/>
      </w:tabs>
    </w:pPr>
  </w:style>
  <w:style w:type="character" w:customStyle="1" w:styleId="FooterChar">
    <w:name w:val="Footer Char"/>
    <w:basedOn w:val="DefaultParagraphFont"/>
    <w:link w:val="Footer"/>
    <w:rsid w:val="00717C1F"/>
    <w:rPr>
      <w:rFonts w:eastAsia="Times New Roman" w:cs="Times New Roman"/>
      <w:kern w:val="0"/>
      <w:szCs w:val="28"/>
      <w14:ligatures w14:val="none"/>
    </w:rPr>
  </w:style>
  <w:style w:type="character" w:styleId="PageNumber">
    <w:name w:val="page number"/>
    <w:basedOn w:val="DefaultParagraphFont"/>
    <w:rsid w:val="00717C1F"/>
  </w:style>
  <w:style w:type="paragraph" w:styleId="BodyTextIndent2">
    <w:name w:val="Body Text Indent 2"/>
    <w:basedOn w:val="Normal"/>
    <w:link w:val="BodyTextIndent2Char"/>
    <w:rsid w:val="00717C1F"/>
    <w:pPr>
      <w:ind w:firstLine="720"/>
      <w:jc w:val="both"/>
    </w:pPr>
    <w:rPr>
      <w:lang w:val="nl-NL"/>
    </w:rPr>
  </w:style>
  <w:style w:type="character" w:customStyle="1" w:styleId="BodyTextIndent2Char">
    <w:name w:val="Body Text Indent 2 Char"/>
    <w:basedOn w:val="DefaultParagraphFont"/>
    <w:link w:val="BodyTextIndent2"/>
    <w:rsid w:val="00717C1F"/>
    <w:rPr>
      <w:rFonts w:eastAsia="Times New Roman" w:cs="Times New Roman"/>
      <w:kern w:val="0"/>
      <w:szCs w:val="28"/>
      <w:lang w:val="nl-NL"/>
      <w14:ligatures w14:val="none"/>
    </w:rPr>
  </w:style>
  <w:style w:type="paragraph" w:styleId="BodyText">
    <w:name w:val="Body Text"/>
    <w:basedOn w:val="Normal"/>
    <w:link w:val="BodyTextChar"/>
    <w:rsid w:val="00717C1F"/>
    <w:pPr>
      <w:jc w:val="center"/>
    </w:pPr>
    <w:rPr>
      <w:sz w:val="24"/>
      <w:szCs w:val="24"/>
      <w:lang w:val="nl-NL"/>
    </w:rPr>
  </w:style>
  <w:style w:type="character" w:customStyle="1" w:styleId="BodyTextChar">
    <w:name w:val="Body Text Char"/>
    <w:basedOn w:val="DefaultParagraphFont"/>
    <w:link w:val="BodyText"/>
    <w:rsid w:val="00717C1F"/>
    <w:rPr>
      <w:rFonts w:eastAsia="Times New Roman" w:cs="Times New Roman"/>
      <w:kern w:val="0"/>
      <w:sz w:val="24"/>
      <w:szCs w:val="24"/>
      <w:lang w:val="nl-NL"/>
      <w14:ligatures w14:val="none"/>
    </w:rPr>
  </w:style>
  <w:style w:type="paragraph" w:styleId="NormalWeb">
    <w:name w:val="Normal (Web)"/>
    <w:basedOn w:val="Normal"/>
    <w:rsid w:val="00717C1F"/>
    <w:pPr>
      <w:spacing w:before="100" w:beforeAutospacing="1" w:after="100" w:afterAutospacing="1"/>
    </w:pPr>
    <w:rPr>
      <w:sz w:val="24"/>
      <w:szCs w:val="24"/>
    </w:rPr>
  </w:style>
  <w:style w:type="character" w:customStyle="1" w:styleId="apple-converted-space">
    <w:name w:val="apple-converted-space"/>
    <w:rsid w:val="00717C1F"/>
  </w:style>
  <w:style w:type="paragraph" w:styleId="BodyText2">
    <w:name w:val="Body Text 2"/>
    <w:basedOn w:val="Normal"/>
    <w:link w:val="BodyText2Char"/>
    <w:uiPriority w:val="99"/>
    <w:unhideWhenUsed/>
    <w:rsid w:val="00717C1F"/>
    <w:pPr>
      <w:spacing w:after="120" w:line="480" w:lineRule="auto"/>
    </w:pPr>
    <w:rPr>
      <w:rFonts w:eastAsia="Arial"/>
      <w:szCs w:val="22"/>
      <w:lang w:val="vi-VN" w:eastAsia="x-none"/>
    </w:rPr>
  </w:style>
  <w:style w:type="character" w:customStyle="1" w:styleId="BodyText2Char">
    <w:name w:val="Body Text 2 Char"/>
    <w:basedOn w:val="DefaultParagraphFont"/>
    <w:link w:val="BodyText2"/>
    <w:uiPriority w:val="99"/>
    <w:rsid w:val="00717C1F"/>
    <w:rPr>
      <w:rFonts w:eastAsia="Arial" w:cs="Times New Roman"/>
      <w:kern w:val="0"/>
      <w:lang w:val="vi-VN" w:eastAsia="x-none"/>
      <w14:ligatures w14:val="none"/>
    </w:rPr>
  </w:style>
  <w:style w:type="paragraph" w:styleId="Header">
    <w:name w:val="header"/>
    <w:basedOn w:val="Normal"/>
    <w:link w:val="HeaderChar"/>
    <w:uiPriority w:val="99"/>
    <w:rsid w:val="00717C1F"/>
    <w:pPr>
      <w:tabs>
        <w:tab w:val="center" w:pos="4680"/>
        <w:tab w:val="right" w:pos="9360"/>
      </w:tabs>
    </w:pPr>
  </w:style>
  <w:style w:type="character" w:customStyle="1" w:styleId="HeaderChar">
    <w:name w:val="Header Char"/>
    <w:basedOn w:val="DefaultParagraphFont"/>
    <w:link w:val="Header"/>
    <w:uiPriority w:val="99"/>
    <w:rsid w:val="00717C1F"/>
    <w:rPr>
      <w:rFonts w:eastAsia="Times New Roman" w:cs="Times New Roman"/>
      <w:kern w:val="0"/>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Minh Hào</dc:creator>
  <cp:keywords/>
  <dc:description/>
  <cp:lastModifiedBy>Vũ Minh Hào</cp:lastModifiedBy>
  <cp:revision>1</cp:revision>
  <dcterms:created xsi:type="dcterms:W3CDTF">2023-12-12T06:32:00Z</dcterms:created>
  <dcterms:modified xsi:type="dcterms:W3CDTF">2023-12-12T06:33:00Z</dcterms:modified>
</cp:coreProperties>
</file>